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424" w:rsidRPr="00A72E91" w:rsidRDefault="000E4424" w:rsidP="000E4424">
      <w:pPr>
        <w:jc w:val="center"/>
        <w:rPr>
          <w:b/>
          <w:bCs/>
          <w:i/>
          <w:iCs/>
          <w:sz w:val="36"/>
          <w:szCs w:val="36"/>
        </w:rPr>
      </w:pPr>
      <w:r w:rsidRPr="00A72E91">
        <w:rPr>
          <w:b/>
          <w:bCs/>
          <w:i/>
          <w:iCs/>
          <w:sz w:val="36"/>
          <w:szCs w:val="36"/>
        </w:rPr>
        <w:t>ОБУЧЕНИЕ ГРАМОТЕ</w:t>
      </w:r>
    </w:p>
    <w:p w:rsidR="000E4424" w:rsidRPr="00FD7557" w:rsidRDefault="000E4424" w:rsidP="000E4424">
      <w:pPr>
        <w:widowControl w:val="0"/>
        <w:rPr>
          <w:b/>
          <w:bCs/>
        </w:rPr>
      </w:pPr>
    </w:p>
    <w:p w:rsidR="000E4424" w:rsidRPr="00A72E91" w:rsidRDefault="000E4424" w:rsidP="000E4424">
      <w:pPr>
        <w:widowControl w:val="0"/>
        <w:rPr>
          <w:b/>
          <w:bCs/>
          <w:i/>
          <w:sz w:val="28"/>
          <w:szCs w:val="28"/>
        </w:rPr>
      </w:pPr>
      <w:r w:rsidRPr="00A72E91">
        <w:rPr>
          <w:b/>
          <w:bCs/>
          <w:i/>
          <w:sz w:val="28"/>
          <w:szCs w:val="28"/>
        </w:rPr>
        <w:t>Цели и задачи курса:</w:t>
      </w:r>
    </w:p>
    <w:p w:rsidR="000E4424" w:rsidRPr="00FD7557" w:rsidRDefault="000E4424" w:rsidP="000E4424">
      <w:pPr>
        <w:widowControl w:val="0"/>
        <w:rPr>
          <w:b/>
          <w:bCs/>
        </w:rPr>
      </w:pPr>
    </w:p>
    <w:p w:rsidR="000E4424" w:rsidRPr="00A72E91" w:rsidRDefault="000E4424" w:rsidP="000E4424">
      <w:pPr>
        <w:widowControl w:val="0"/>
        <w:tabs>
          <w:tab w:val="left" w:pos="900"/>
        </w:tabs>
        <w:ind w:left="900" w:hanging="360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научить детей читать и писать, дать первичные сведения о речи, языке и литературе;</w:t>
      </w:r>
    </w:p>
    <w:p w:rsidR="000E4424" w:rsidRPr="00A72E91" w:rsidRDefault="000E4424" w:rsidP="000E4424">
      <w:pPr>
        <w:widowControl w:val="0"/>
        <w:tabs>
          <w:tab w:val="left" w:pos="900"/>
        </w:tabs>
        <w:ind w:left="900" w:hanging="360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расширить кругозор детей на основе богатого содержания, отражающего мир природы, общества и человека;</w:t>
      </w:r>
    </w:p>
    <w:p w:rsidR="000E4424" w:rsidRPr="00A72E91" w:rsidRDefault="000E4424" w:rsidP="000E4424">
      <w:pPr>
        <w:widowControl w:val="0"/>
        <w:tabs>
          <w:tab w:val="left" w:pos="900"/>
        </w:tabs>
        <w:ind w:left="900" w:hanging="360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активизировать внутреннюю и внешнюю (устную и письменную) речь, представит речь и ее средства объектом осознания учениками;</w:t>
      </w:r>
    </w:p>
    <w:p w:rsidR="000E4424" w:rsidRPr="00A72E91" w:rsidRDefault="000E4424" w:rsidP="000E4424">
      <w:pPr>
        <w:widowControl w:val="0"/>
        <w:tabs>
          <w:tab w:val="left" w:pos="900"/>
        </w:tabs>
        <w:ind w:left="900" w:hanging="360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 xml:space="preserve">развивать интеллектуальную познавательную активность, вызвать положительное отношение </w:t>
      </w:r>
      <w:r w:rsidRPr="00A72E91">
        <w:rPr>
          <w:sz w:val="28"/>
          <w:szCs w:val="28"/>
        </w:rPr>
        <w:br/>
        <w:t>к учению;</w:t>
      </w:r>
    </w:p>
    <w:p w:rsidR="000E4424" w:rsidRPr="00A72E91" w:rsidRDefault="000E4424" w:rsidP="000E4424">
      <w:pPr>
        <w:widowControl w:val="0"/>
        <w:tabs>
          <w:tab w:val="left" w:pos="900"/>
        </w:tabs>
        <w:ind w:left="900" w:hanging="360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развивать психофизиологические функции, необходимые для продуктивного обучения чтению и письму, русскому языку в целом.</w:t>
      </w:r>
    </w:p>
    <w:p w:rsidR="000E4424" w:rsidRPr="00A72E91" w:rsidRDefault="000E4424" w:rsidP="000E4424">
      <w:pPr>
        <w:pStyle w:val="2"/>
        <w:spacing w:after="0" w:line="240" w:lineRule="auto"/>
        <w:rPr>
          <w:rFonts w:asciiTheme="minorHAnsi" w:hAnsiTheme="minorHAnsi"/>
          <w:b/>
          <w:bCs/>
          <w:sz w:val="28"/>
          <w:szCs w:val="28"/>
        </w:rPr>
      </w:pPr>
    </w:p>
    <w:p w:rsidR="000E4424" w:rsidRPr="00A72E91" w:rsidRDefault="000E4424" w:rsidP="000E4424">
      <w:pPr>
        <w:pStyle w:val="2"/>
        <w:spacing w:after="0" w:line="240" w:lineRule="auto"/>
        <w:rPr>
          <w:rFonts w:asciiTheme="minorHAnsi" w:hAnsiTheme="minorHAnsi"/>
          <w:b/>
          <w:bCs/>
          <w:sz w:val="28"/>
          <w:szCs w:val="28"/>
        </w:rPr>
      </w:pPr>
    </w:p>
    <w:p w:rsidR="000E4424" w:rsidRDefault="000E4424" w:rsidP="000E4424">
      <w:pPr>
        <w:pStyle w:val="2"/>
        <w:spacing w:after="0" w:line="240" w:lineRule="auto"/>
        <w:rPr>
          <w:rFonts w:asciiTheme="minorHAnsi" w:hAnsiTheme="minorHAnsi"/>
          <w:sz w:val="28"/>
          <w:szCs w:val="28"/>
        </w:rPr>
      </w:pPr>
      <w:r w:rsidRPr="00A72E91">
        <w:rPr>
          <w:rFonts w:asciiTheme="minorHAnsi" w:hAnsiTheme="minorHAnsi"/>
          <w:b/>
          <w:bCs/>
          <w:sz w:val="28"/>
          <w:szCs w:val="28"/>
        </w:rPr>
        <w:t>3. Количество часов</w:t>
      </w:r>
      <w:r w:rsidRPr="00A72E91">
        <w:rPr>
          <w:rFonts w:asciiTheme="minorHAnsi" w:hAnsiTheme="minorHAnsi"/>
          <w:sz w:val="28"/>
          <w:szCs w:val="28"/>
        </w:rPr>
        <w:t xml:space="preserve"> по программе – 198 ч. (22 недели). </w:t>
      </w:r>
    </w:p>
    <w:p w:rsidR="00A72E91" w:rsidRPr="00A72E91" w:rsidRDefault="00A72E91" w:rsidP="000E4424">
      <w:pPr>
        <w:pStyle w:val="2"/>
        <w:spacing w:after="0" w:line="240" w:lineRule="auto"/>
        <w:rPr>
          <w:rFonts w:asciiTheme="minorHAnsi" w:hAnsiTheme="minorHAnsi"/>
          <w:sz w:val="28"/>
          <w:szCs w:val="28"/>
        </w:rPr>
      </w:pPr>
    </w:p>
    <w:p w:rsidR="000E4424" w:rsidRPr="00A72E91" w:rsidRDefault="000E4424" w:rsidP="000E4424">
      <w:pPr>
        <w:pStyle w:val="2"/>
        <w:spacing w:after="0" w:line="240" w:lineRule="auto"/>
        <w:ind w:firstLine="180"/>
        <w:rPr>
          <w:rFonts w:asciiTheme="minorHAnsi" w:hAnsiTheme="minorHAnsi"/>
          <w:sz w:val="28"/>
          <w:szCs w:val="28"/>
        </w:rPr>
      </w:pPr>
      <w:r w:rsidRPr="00A72E91">
        <w:rPr>
          <w:rFonts w:asciiTheme="minorHAnsi" w:hAnsiTheme="minorHAnsi"/>
          <w:sz w:val="28"/>
          <w:szCs w:val="28"/>
        </w:rPr>
        <w:t>Количество часов по учебному плану – 198 ч. (22 недели).</w:t>
      </w:r>
    </w:p>
    <w:p w:rsidR="000E4424" w:rsidRPr="00A72E91" w:rsidRDefault="000E4424" w:rsidP="000E4424">
      <w:pPr>
        <w:pStyle w:val="2"/>
        <w:spacing w:after="0" w:line="240" w:lineRule="auto"/>
        <w:rPr>
          <w:rFonts w:asciiTheme="minorHAnsi" w:hAnsiTheme="minorHAnsi"/>
          <w:sz w:val="28"/>
          <w:szCs w:val="28"/>
        </w:rPr>
      </w:pPr>
    </w:p>
    <w:p w:rsidR="000E4424" w:rsidRPr="00A72E91" w:rsidRDefault="000E4424" w:rsidP="000E4424">
      <w:pPr>
        <w:pStyle w:val="2"/>
        <w:spacing w:after="0" w:line="240" w:lineRule="auto"/>
        <w:rPr>
          <w:rFonts w:asciiTheme="minorHAnsi" w:hAnsiTheme="minorHAnsi"/>
          <w:sz w:val="28"/>
          <w:szCs w:val="28"/>
        </w:rPr>
      </w:pPr>
    </w:p>
    <w:p w:rsidR="000E4424" w:rsidRPr="00A72E91" w:rsidRDefault="000E4424" w:rsidP="000E4424">
      <w:pPr>
        <w:pStyle w:val="2"/>
        <w:spacing w:after="0" w:line="240" w:lineRule="auto"/>
        <w:rPr>
          <w:rFonts w:asciiTheme="minorHAnsi" w:hAnsiTheme="minorHAnsi"/>
          <w:b/>
          <w:bCs/>
          <w:sz w:val="28"/>
          <w:szCs w:val="28"/>
          <w:lang w:val="en-US"/>
        </w:rPr>
      </w:pPr>
      <w:r w:rsidRPr="00A72E91">
        <w:rPr>
          <w:rFonts w:asciiTheme="minorHAnsi" w:hAnsiTheme="minorHAnsi"/>
          <w:b/>
          <w:bCs/>
          <w:sz w:val="28"/>
          <w:szCs w:val="28"/>
        </w:rPr>
        <w:t xml:space="preserve">4. Разделы программы: </w:t>
      </w:r>
    </w:p>
    <w:p w:rsidR="000E4424" w:rsidRPr="00A72E91" w:rsidRDefault="000E4424" w:rsidP="000E4424">
      <w:pPr>
        <w:pStyle w:val="2"/>
        <w:spacing w:after="0" w:line="240" w:lineRule="auto"/>
        <w:rPr>
          <w:rFonts w:asciiTheme="minorHAnsi" w:hAnsiTheme="minorHAnsi"/>
          <w:b/>
          <w:bCs/>
          <w:sz w:val="28"/>
          <w:szCs w:val="28"/>
          <w:lang w:val="en-US"/>
        </w:rPr>
      </w:pP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6"/>
        <w:gridCol w:w="2396"/>
        <w:gridCol w:w="2373"/>
      </w:tblGrid>
      <w:tr w:rsidR="000E4424" w:rsidRPr="00A72E91" w:rsidTr="00057451">
        <w:trPr>
          <w:jc w:val="center"/>
        </w:trPr>
        <w:tc>
          <w:tcPr>
            <w:tcW w:w="4248" w:type="dxa"/>
            <w:vAlign w:val="center"/>
          </w:tcPr>
          <w:p w:rsidR="000E4424" w:rsidRPr="00A72E91" w:rsidRDefault="000E4424" w:rsidP="00057451">
            <w:pPr>
              <w:widowControl w:val="0"/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A72E91">
              <w:rPr>
                <w:b/>
                <w:bCs/>
                <w:sz w:val="28"/>
                <w:szCs w:val="28"/>
              </w:rPr>
              <w:t xml:space="preserve">Содержание </w:t>
            </w:r>
            <w:r w:rsidRPr="00A72E91">
              <w:rPr>
                <w:b/>
                <w:bCs/>
                <w:sz w:val="28"/>
                <w:szCs w:val="28"/>
              </w:rPr>
              <w:br/>
              <w:t>программы</w:t>
            </w:r>
          </w:p>
        </w:tc>
        <w:tc>
          <w:tcPr>
            <w:tcW w:w="2397" w:type="dxa"/>
            <w:vAlign w:val="center"/>
          </w:tcPr>
          <w:p w:rsidR="000E4424" w:rsidRPr="00A72E91" w:rsidRDefault="000E4424" w:rsidP="00057451">
            <w:pPr>
              <w:widowControl w:val="0"/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A72E91">
              <w:rPr>
                <w:b/>
                <w:bCs/>
                <w:sz w:val="28"/>
                <w:szCs w:val="28"/>
              </w:rPr>
              <w:t xml:space="preserve">Количество часов </w:t>
            </w:r>
            <w:r w:rsidRPr="00A72E91">
              <w:rPr>
                <w:b/>
                <w:bCs/>
                <w:sz w:val="28"/>
                <w:szCs w:val="28"/>
              </w:rPr>
              <w:br/>
              <w:t>по программе</w:t>
            </w:r>
          </w:p>
        </w:tc>
        <w:tc>
          <w:tcPr>
            <w:tcW w:w="2374" w:type="dxa"/>
            <w:vAlign w:val="center"/>
          </w:tcPr>
          <w:p w:rsidR="000E4424" w:rsidRPr="00A72E91" w:rsidRDefault="000E4424" w:rsidP="00057451">
            <w:pPr>
              <w:widowControl w:val="0"/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A72E91">
              <w:rPr>
                <w:b/>
                <w:bCs/>
                <w:sz w:val="28"/>
                <w:szCs w:val="28"/>
              </w:rPr>
              <w:t>Количество часов</w:t>
            </w:r>
            <w:r w:rsidRPr="00A72E91">
              <w:rPr>
                <w:b/>
                <w:bCs/>
                <w:sz w:val="28"/>
                <w:szCs w:val="28"/>
              </w:rPr>
              <w:br/>
              <w:t>фактически</w:t>
            </w:r>
          </w:p>
        </w:tc>
      </w:tr>
      <w:tr w:rsidR="000E4424" w:rsidRPr="00A72E91" w:rsidTr="00057451">
        <w:trPr>
          <w:trHeight w:hRule="exact" w:val="284"/>
          <w:jc w:val="center"/>
        </w:trPr>
        <w:tc>
          <w:tcPr>
            <w:tcW w:w="4248" w:type="dxa"/>
            <w:vAlign w:val="center"/>
          </w:tcPr>
          <w:p w:rsidR="000E4424" w:rsidRPr="00A72E91" w:rsidRDefault="000E4424" w:rsidP="00057451">
            <w:pPr>
              <w:widowControl w:val="0"/>
              <w:ind w:left="113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Развитие речевой деятельности</w:t>
            </w:r>
          </w:p>
        </w:tc>
        <w:tc>
          <w:tcPr>
            <w:tcW w:w="239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88 часов</w:t>
            </w:r>
          </w:p>
        </w:tc>
        <w:tc>
          <w:tcPr>
            <w:tcW w:w="2374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88 часов</w:t>
            </w:r>
          </w:p>
        </w:tc>
      </w:tr>
      <w:tr w:rsidR="000E4424" w:rsidRPr="00A72E91" w:rsidTr="00057451">
        <w:trPr>
          <w:trHeight w:hRule="exact" w:val="284"/>
          <w:jc w:val="center"/>
        </w:trPr>
        <w:tc>
          <w:tcPr>
            <w:tcW w:w="4248" w:type="dxa"/>
            <w:vAlign w:val="center"/>
          </w:tcPr>
          <w:p w:rsidR="000E4424" w:rsidRPr="00A72E91" w:rsidRDefault="000E4424" w:rsidP="00057451">
            <w:pPr>
              <w:widowControl w:val="0"/>
              <w:ind w:left="113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Письменная речь</w:t>
            </w:r>
          </w:p>
        </w:tc>
        <w:tc>
          <w:tcPr>
            <w:tcW w:w="239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110 часов</w:t>
            </w:r>
          </w:p>
        </w:tc>
        <w:tc>
          <w:tcPr>
            <w:tcW w:w="2374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110 часа</w:t>
            </w:r>
          </w:p>
        </w:tc>
      </w:tr>
      <w:tr w:rsidR="000E4424" w:rsidRPr="00A72E91" w:rsidTr="00057451">
        <w:trPr>
          <w:trHeight w:hRule="exact" w:val="284"/>
          <w:jc w:val="center"/>
        </w:trPr>
        <w:tc>
          <w:tcPr>
            <w:tcW w:w="4248" w:type="dxa"/>
            <w:vAlign w:val="center"/>
          </w:tcPr>
          <w:p w:rsidR="000E4424" w:rsidRPr="00A72E91" w:rsidRDefault="000E4424" w:rsidP="00057451">
            <w:pPr>
              <w:widowControl w:val="0"/>
              <w:ind w:left="113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Итого</w:t>
            </w:r>
          </w:p>
        </w:tc>
        <w:tc>
          <w:tcPr>
            <w:tcW w:w="239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198 часов</w:t>
            </w:r>
          </w:p>
        </w:tc>
        <w:tc>
          <w:tcPr>
            <w:tcW w:w="2374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198 часов</w:t>
            </w:r>
          </w:p>
        </w:tc>
      </w:tr>
    </w:tbl>
    <w:p w:rsidR="000E4424" w:rsidRPr="00A72E91" w:rsidRDefault="000E4424" w:rsidP="000E4424">
      <w:pPr>
        <w:widowControl w:val="0"/>
        <w:rPr>
          <w:sz w:val="28"/>
          <w:szCs w:val="28"/>
          <w:lang w:val="en-US"/>
        </w:rPr>
      </w:pPr>
    </w:p>
    <w:p w:rsidR="000E4424" w:rsidRPr="00A72E91" w:rsidRDefault="000E4424" w:rsidP="000E4424">
      <w:pPr>
        <w:widowControl w:val="0"/>
        <w:rPr>
          <w:sz w:val="28"/>
          <w:szCs w:val="28"/>
          <w:lang w:val="en-US"/>
        </w:rPr>
      </w:pPr>
    </w:p>
    <w:p w:rsidR="000E4424" w:rsidRPr="00A72E91" w:rsidRDefault="000E4424" w:rsidP="000E4424">
      <w:pPr>
        <w:pStyle w:val="2"/>
        <w:numPr>
          <w:ilvl w:val="1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Theme="minorHAnsi" w:hAnsiTheme="minorHAnsi"/>
          <w:sz w:val="28"/>
          <w:szCs w:val="28"/>
        </w:rPr>
      </w:pPr>
      <w:r w:rsidRPr="00A72E91">
        <w:rPr>
          <w:rFonts w:asciiTheme="minorHAnsi" w:hAnsiTheme="minorHAnsi"/>
          <w:b/>
          <w:bCs/>
          <w:sz w:val="28"/>
          <w:szCs w:val="28"/>
        </w:rPr>
        <w:t>Национально-региональный компонент</w:t>
      </w:r>
      <w:r w:rsidRPr="00A72E91">
        <w:rPr>
          <w:rFonts w:asciiTheme="minorHAnsi" w:hAnsiTheme="minorHAnsi"/>
          <w:sz w:val="28"/>
          <w:szCs w:val="28"/>
        </w:rPr>
        <w:t xml:space="preserve"> реализуется на 34 уроках, что соответствует требованиям ОБУП. НРК распределен в следующих темах курса «Развитие речевой деятельности»:</w:t>
      </w:r>
    </w:p>
    <w:p w:rsidR="000E4424" w:rsidRPr="00A72E91" w:rsidRDefault="000E4424" w:rsidP="000E4424">
      <w:pPr>
        <w:pStyle w:val="2"/>
        <w:spacing w:after="0" w:line="240" w:lineRule="auto"/>
        <w:ind w:left="228"/>
        <w:rPr>
          <w:rFonts w:asciiTheme="minorHAnsi" w:hAnsiTheme="minorHAnsi"/>
          <w:sz w:val="28"/>
          <w:szCs w:val="28"/>
        </w:rPr>
      </w:pPr>
    </w:p>
    <w:p w:rsidR="000E4424" w:rsidRPr="00A72E91" w:rsidRDefault="000E4424" w:rsidP="000E4424">
      <w:pPr>
        <w:pStyle w:val="2"/>
        <w:numPr>
          <w:ilvl w:val="1"/>
          <w:numId w:val="1"/>
        </w:numPr>
        <w:spacing w:after="0" w:line="240" w:lineRule="auto"/>
        <w:ind w:hanging="1368"/>
        <w:rPr>
          <w:rFonts w:asciiTheme="minorHAnsi" w:hAnsiTheme="minorHAnsi"/>
          <w:sz w:val="28"/>
          <w:szCs w:val="28"/>
        </w:rPr>
      </w:pPr>
    </w:p>
    <w:tbl>
      <w:tblPr>
        <w:tblW w:w="8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69"/>
        <w:gridCol w:w="1039"/>
        <w:gridCol w:w="3960"/>
      </w:tblGrid>
      <w:tr w:rsidR="000E4424" w:rsidRPr="00A72E91" w:rsidTr="00057451">
        <w:trPr>
          <w:trHeight w:hRule="exact" w:val="454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A72E91">
              <w:rPr>
                <w:b/>
                <w:bCs/>
                <w:sz w:val="28"/>
                <w:szCs w:val="28"/>
              </w:rPr>
              <w:t>№ п</w:t>
            </w:r>
            <w:r w:rsidRPr="00A72E91">
              <w:rPr>
                <w:b/>
                <w:bCs/>
                <w:sz w:val="28"/>
                <w:szCs w:val="28"/>
                <w:lang w:val="en-US"/>
              </w:rPr>
              <w:t>/</w:t>
            </w:r>
            <w:r w:rsidRPr="00A72E91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A72E91">
              <w:rPr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A72E91">
              <w:rPr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A72E91">
              <w:rPr>
                <w:b/>
                <w:bCs/>
                <w:sz w:val="28"/>
                <w:szCs w:val="28"/>
              </w:rPr>
              <w:t>Тема НРК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История обучения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Экскурсия по школе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2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Мир, Россия, Родина, семья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Моя малая родина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3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Фестиваль сказочных героев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8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Сказки писателей Урала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4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Культура общения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18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Культура общения в семье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5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Буквы Нн, Рр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19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Съедобные и ядовитые грибы наших лесов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6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Чтение изученных букв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22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Цветы наших садов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7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Фестиваль сказочных героев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25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Наши сказки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8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Имена собственные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38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Имена членов своей семьи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9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Старинные имена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48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Имена наших дедушек и бабушек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10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Семья. Члены семьи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50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Моя семья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11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Фестиваль сказок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51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Сказки об Урале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12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Играем в «Театр»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54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Театральные постановки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13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Культура общения. Этика письма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74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Культура общения в семье, коллективе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14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Чудеса русского языка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87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Родная речь</w:t>
            </w:r>
          </w:p>
        </w:tc>
      </w:tr>
      <w:tr w:rsidR="000E4424" w:rsidRPr="00A72E91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15</w:t>
            </w:r>
          </w:p>
        </w:tc>
        <w:tc>
          <w:tcPr>
            <w:tcW w:w="3169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Праздник прощания с Азбукой</w:t>
            </w:r>
          </w:p>
        </w:tc>
        <w:tc>
          <w:tcPr>
            <w:tcW w:w="1039" w:type="dxa"/>
            <w:vAlign w:val="center"/>
          </w:tcPr>
          <w:p w:rsidR="000E4424" w:rsidRPr="00A72E91" w:rsidRDefault="000E4424" w:rsidP="00057451">
            <w:pPr>
              <w:widowControl w:val="0"/>
              <w:jc w:val="center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88</w:t>
            </w:r>
          </w:p>
        </w:tc>
        <w:tc>
          <w:tcPr>
            <w:tcW w:w="3960" w:type="dxa"/>
            <w:vAlign w:val="center"/>
          </w:tcPr>
          <w:p w:rsidR="000E4424" w:rsidRPr="00A72E91" w:rsidRDefault="000E4424" w:rsidP="00057451">
            <w:pPr>
              <w:widowControl w:val="0"/>
              <w:rPr>
                <w:sz w:val="28"/>
                <w:szCs w:val="28"/>
              </w:rPr>
            </w:pPr>
            <w:r w:rsidRPr="00A72E91">
              <w:rPr>
                <w:sz w:val="28"/>
                <w:szCs w:val="28"/>
              </w:rPr>
              <w:t>Правила юного читателя библиотеки</w:t>
            </w:r>
          </w:p>
        </w:tc>
      </w:tr>
    </w:tbl>
    <w:p w:rsidR="000E4424" w:rsidRPr="00A72E91" w:rsidRDefault="000E4424" w:rsidP="000E4424">
      <w:pPr>
        <w:widowControl w:val="0"/>
        <w:rPr>
          <w:sz w:val="28"/>
          <w:szCs w:val="28"/>
        </w:rPr>
      </w:pPr>
    </w:p>
    <w:p w:rsidR="000E4424" w:rsidRPr="00A72E91" w:rsidRDefault="000E4424" w:rsidP="000E4424">
      <w:pPr>
        <w:widowControl w:val="0"/>
        <w:rPr>
          <w:sz w:val="28"/>
          <w:szCs w:val="28"/>
        </w:rPr>
      </w:pPr>
      <w:r w:rsidRPr="00A72E91">
        <w:rPr>
          <w:sz w:val="28"/>
          <w:szCs w:val="28"/>
        </w:rPr>
        <w:t>Распределение НРК в курсе «Письменная речь»:</w:t>
      </w:r>
    </w:p>
    <w:p w:rsidR="000E4424" w:rsidRPr="00A72E91" w:rsidRDefault="000E4424" w:rsidP="000E4424">
      <w:pPr>
        <w:widowControl w:val="0"/>
        <w:rPr>
          <w:sz w:val="28"/>
          <w:szCs w:val="28"/>
        </w:rPr>
      </w:pPr>
    </w:p>
    <w:tbl>
      <w:tblPr>
        <w:tblW w:w="8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3116"/>
        <w:gridCol w:w="1080"/>
        <w:gridCol w:w="3958"/>
      </w:tblGrid>
      <w:tr w:rsidR="000E4424" w:rsidRPr="00621AD2" w:rsidTr="00057451">
        <w:trPr>
          <w:trHeight w:hRule="exact" w:val="454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</w:t>
            </w:r>
            <w:r w:rsidRPr="00621A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621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НРК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Письменные знаки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На каком языке говорят в твоей местности</w:t>
            </w:r>
          </w:p>
        </w:tc>
      </w:tr>
      <w:tr w:rsidR="000E4424" w:rsidRPr="00621AD2" w:rsidTr="00057451">
        <w:trPr>
          <w:trHeight w:hRule="exact" w:val="510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Короткая наклонная линия с закруглением внизу и вверху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Овалы большие и маленькие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Ягоды в наших садах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Цветы нашего края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Насекомые нашего края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Письмо букв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л, Л, м, М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Моя мама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Письмо строчной буквы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Учебные принадлежности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Бабочки нашего края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Овощи на наших огородах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Птицы нашего края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Охрана водоемов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Строчные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е, ё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Растения наших лесов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Заглавные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Е, Ё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Имена моих друзей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Имена моих друзей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 – показатель мягкости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Животные нашего края</w:t>
            </w:r>
          </w:p>
        </w:tc>
      </w:tr>
      <w:tr w:rsidR="000E4424" w:rsidRPr="00621AD2" w:rsidTr="00057451">
        <w:trPr>
          <w:trHeight w:hRule="exact" w:val="312"/>
          <w:jc w:val="center"/>
        </w:trPr>
        <w:tc>
          <w:tcPr>
            <w:tcW w:w="8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7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621A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х, Х</w:t>
            </w:r>
          </w:p>
        </w:tc>
        <w:tc>
          <w:tcPr>
            <w:tcW w:w="108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960" w:type="dxa"/>
            <w:vAlign w:val="center"/>
          </w:tcPr>
          <w:p w:rsidR="000E4424" w:rsidRPr="00621AD2" w:rsidRDefault="000E4424" w:rsidP="000574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D2">
              <w:rPr>
                <w:rFonts w:ascii="Times New Roman" w:hAnsi="Times New Roman" w:cs="Times New Roman"/>
                <w:sz w:val="24"/>
                <w:szCs w:val="24"/>
              </w:rPr>
              <w:t>Хлеб – всему голова</w:t>
            </w:r>
          </w:p>
        </w:tc>
      </w:tr>
    </w:tbl>
    <w:p w:rsidR="000E4424" w:rsidRPr="00A72E91" w:rsidRDefault="000E4424" w:rsidP="000E4424">
      <w:pPr>
        <w:widowControl w:val="0"/>
        <w:rPr>
          <w:sz w:val="28"/>
          <w:szCs w:val="28"/>
        </w:rPr>
      </w:pPr>
    </w:p>
    <w:p w:rsidR="000E4424" w:rsidRPr="00A72E91" w:rsidRDefault="000E4424" w:rsidP="000E4424">
      <w:pPr>
        <w:widowControl w:val="0"/>
        <w:rPr>
          <w:b/>
          <w:bCs/>
          <w:sz w:val="28"/>
          <w:szCs w:val="28"/>
        </w:rPr>
      </w:pPr>
      <w:r w:rsidRPr="00A72E91">
        <w:rPr>
          <w:b/>
          <w:bCs/>
          <w:sz w:val="28"/>
          <w:szCs w:val="28"/>
        </w:rPr>
        <w:lastRenderedPageBreak/>
        <w:t>При реализации НРК использована литература:</w:t>
      </w:r>
    </w:p>
    <w:p w:rsidR="000E4424" w:rsidRPr="00A72E91" w:rsidRDefault="000E4424" w:rsidP="000E4424">
      <w:pPr>
        <w:widowControl w:val="0"/>
        <w:ind w:firstLine="540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Стрекалова М. В. Русский язык. Рабочая тетрадь для 1–2 классов четырехлетней начальной школы. Челябинск: Издательский центр «Взгляд», 2003.</w:t>
      </w:r>
    </w:p>
    <w:p w:rsidR="000E4424" w:rsidRPr="00A72E91" w:rsidRDefault="000E4424" w:rsidP="000E4424">
      <w:pPr>
        <w:widowControl w:val="0"/>
        <w:ind w:firstLine="540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Хрестоматия по литературе родного края. 1–4 кл. / Составитель А. Горская, Н. Капитонова и др. Челябинск, 2002.</w:t>
      </w:r>
    </w:p>
    <w:p w:rsidR="000E4424" w:rsidRPr="00A72E91" w:rsidRDefault="000E4424" w:rsidP="000E4424">
      <w:pPr>
        <w:pStyle w:val="2"/>
        <w:spacing w:after="0" w:line="240" w:lineRule="auto"/>
        <w:rPr>
          <w:rFonts w:asciiTheme="minorHAnsi" w:hAnsiTheme="minorHAnsi"/>
          <w:b/>
          <w:bCs/>
          <w:sz w:val="28"/>
          <w:szCs w:val="28"/>
        </w:rPr>
      </w:pPr>
    </w:p>
    <w:p w:rsidR="000E4424" w:rsidRPr="00A72E91" w:rsidRDefault="000E4424" w:rsidP="000E4424">
      <w:pPr>
        <w:rPr>
          <w:rFonts w:cs="Times New Roman"/>
          <w:b/>
          <w:bCs/>
          <w:sz w:val="28"/>
          <w:szCs w:val="28"/>
        </w:rPr>
      </w:pPr>
      <w:r w:rsidRPr="00A72E91">
        <w:rPr>
          <w:b/>
          <w:bCs/>
          <w:sz w:val="28"/>
          <w:szCs w:val="28"/>
        </w:rPr>
        <w:br w:type="page"/>
      </w:r>
    </w:p>
    <w:p w:rsidR="00A72E91" w:rsidRPr="00A72E91" w:rsidRDefault="00A72E91" w:rsidP="00A72E91">
      <w:pPr>
        <w:pStyle w:val="4"/>
      </w:pPr>
      <w:bookmarkStart w:id="0" w:name="_Toc277672618"/>
      <w:bookmarkStart w:id="1" w:name="_Toc277680305"/>
      <w:bookmarkStart w:id="2" w:name="_Toc277672616"/>
      <w:bookmarkStart w:id="3" w:name="_Toc277680303"/>
      <w:r w:rsidRPr="00A72E91">
        <w:lastRenderedPageBreak/>
        <w:t>Обучение грамоте</w:t>
      </w:r>
      <w:bookmarkEnd w:id="0"/>
      <w:bookmarkEnd w:id="1"/>
      <w:r w:rsidRPr="00A72E91">
        <w:t xml:space="preserve"> </w:t>
      </w:r>
    </w:p>
    <w:p w:rsidR="000E4424" w:rsidRPr="00A72E91" w:rsidRDefault="000E4424" w:rsidP="00A72E91">
      <w:pPr>
        <w:pStyle w:val="3"/>
      </w:pPr>
      <w:r w:rsidRPr="00A72E91">
        <w:t>Содержание курса</w:t>
      </w:r>
      <w:bookmarkEnd w:id="2"/>
      <w:bookmarkEnd w:id="3"/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b/>
          <w:i/>
          <w:sz w:val="28"/>
          <w:szCs w:val="28"/>
        </w:rPr>
        <w:t>Фонетика.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Звуки речи, их характеристика. Осознание единства звукового состава слова и его значения. 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 xml:space="preserve">Выделение отдельных звуков в слове. Установление числа и последовательности звуков в слове, фиксирование их в звуковых и образно-символических схемах. Сопоставление слов, различающихся одним или несколькими звуками. 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>Различение гласных и согласных звуков. Понимание фонемных противопоставлений: т</w:t>
      </w:r>
      <w:r>
        <w:rPr>
          <w:rFonts w:ascii="Calibri" w:eastAsia="Times New Roman" w:hAnsi="Calibri" w:cs="Times New Roman"/>
          <w:sz w:val="28"/>
          <w:szCs w:val="28"/>
        </w:rPr>
        <w:t>вё</w:t>
      </w:r>
      <w:r w:rsidRPr="006D415F">
        <w:rPr>
          <w:rFonts w:ascii="Calibri" w:eastAsia="Times New Roman" w:hAnsi="Calibri" w:cs="Times New Roman"/>
          <w:sz w:val="28"/>
          <w:szCs w:val="28"/>
        </w:rPr>
        <w:t>рдых и мягких фонем, знаково-символическое их обозначение. Различение согласных тв</w:t>
      </w:r>
      <w:r>
        <w:rPr>
          <w:rFonts w:ascii="Calibri" w:eastAsia="Times New Roman" w:hAnsi="Calibri" w:cs="Times New Roman"/>
          <w:sz w:val="28"/>
          <w:szCs w:val="28"/>
        </w:rPr>
        <w:t>ё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рдых и мягких, звонких и глухих. 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 xml:space="preserve">Слог как минимальная произносительная единица. Деление слов на слоги, открытый и закрытый слоги. Ударение. Определение места ударения в слове, различение ударных и безударных слогов, ударных и безударных гласных. 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b/>
          <w:i/>
          <w:sz w:val="28"/>
          <w:szCs w:val="28"/>
        </w:rPr>
        <w:t>Графика.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Различение звука и буквы: буква как знак звука. Овладение позиционным способом обозначения звуков буквами. Буквы </w:t>
      </w:r>
      <w:r w:rsidRPr="006D415F">
        <w:rPr>
          <w:rFonts w:ascii="Calibri" w:eastAsia="Times New Roman" w:hAnsi="Calibri" w:cs="Times New Roman"/>
          <w:i/>
          <w:sz w:val="28"/>
          <w:szCs w:val="28"/>
        </w:rPr>
        <w:t>ъ, ь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, не обозначающие звуков. Гласные буквы </w:t>
      </w:r>
      <w:r w:rsidRPr="006D415F">
        <w:rPr>
          <w:rFonts w:ascii="Calibri" w:eastAsia="Times New Roman" w:hAnsi="Calibri" w:cs="Times New Roman"/>
          <w:i/>
          <w:sz w:val="28"/>
          <w:szCs w:val="28"/>
        </w:rPr>
        <w:t>е, ё, ю, я;</w:t>
      </w:r>
      <w:r w:rsidRPr="006D415F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их двойная роль (в зависимости от места в слове). Обозначение на письме мягкости согласных звуков с помощью букв </w:t>
      </w:r>
      <w:r w:rsidRPr="006D415F">
        <w:rPr>
          <w:rFonts w:ascii="Calibri" w:eastAsia="Times New Roman" w:hAnsi="Calibri" w:cs="Times New Roman"/>
          <w:i/>
          <w:sz w:val="28"/>
          <w:szCs w:val="28"/>
        </w:rPr>
        <w:t>и, е, ё, ю, я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. Мягкий знак как показатель мягкости согласных звуков. Употребление </w:t>
      </w:r>
      <w:r w:rsidRPr="006D415F">
        <w:rPr>
          <w:rFonts w:ascii="Calibri" w:eastAsia="Times New Roman" w:hAnsi="Calibri" w:cs="Times New Roman"/>
          <w:i/>
          <w:sz w:val="28"/>
          <w:szCs w:val="28"/>
        </w:rPr>
        <w:t>ъ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и </w:t>
      </w:r>
      <w:r w:rsidRPr="006D415F">
        <w:rPr>
          <w:rFonts w:ascii="Calibri" w:eastAsia="Times New Roman" w:hAnsi="Calibri" w:cs="Times New Roman"/>
          <w:i/>
          <w:sz w:val="28"/>
          <w:szCs w:val="28"/>
        </w:rPr>
        <w:t>ь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как разделительных знаков.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>Знакомство с русским алфавитом как последовательностью букв. Значение алфавита. Сравнение алфавитного письма (обозначение звуков буквами) и письма с помощью рисунков, символов (пиктография). Понимание ценности современного письма.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b/>
          <w:i/>
          <w:sz w:val="28"/>
          <w:szCs w:val="28"/>
        </w:rPr>
        <w:t>Чтение.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Формирование навыка слогового чтения (ориентация на букву, обозначающую гласный звук) как вида речевой деятельности. Плавное слоговое чтение и чтение целыми словами со скоростью, соответствующей индивидуальному </w:t>
      </w:r>
      <w:r w:rsidRPr="006D415F">
        <w:rPr>
          <w:rFonts w:ascii="Calibri" w:eastAsia="Times New Roman" w:hAnsi="Calibri" w:cs="Times New Roman"/>
          <w:sz w:val="28"/>
          <w:szCs w:val="28"/>
        </w:rPr>
        <w:lastRenderedPageBreak/>
        <w:t>темпу реб</w:t>
      </w:r>
      <w:r>
        <w:rPr>
          <w:rFonts w:ascii="Calibri" w:eastAsia="Times New Roman" w:hAnsi="Calibri" w:cs="Times New Roman"/>
          <w:sz w:val="28"/>
          <w:szCs w:val="28"/>
        </w:rPr>
        <w:t>ё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Воспроизведение прочитанного текста по вопросам учителя и самостоятельно. 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b/>
          <w:i/>
          <w:sz w:val="28"/>
          <w:szCs w:val="28"/>
        </w:rPr>
        <w:t>Письмо.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заглавных и строчных букв. Письмо букв, буквосочетаний, слогов, слов, предложений с соблюдением гигиенических норм. Овладение разборчивым, аккуратным почерком. Письмо под диктовку слов и предложений, написание которых не расходится с их произношением. </w:t>
      </w:r>
      <w:r>
        <w:rPr>
          <w:rFonts w:ascii="Calibri" w:eastAsia="Times New Roman" w:hAnsi="Calibri" w:cs="Times New Roman"/>
          <w:sz w:val="28"/>
          <w:szCs w:val="28"/>
        </w:rPr>
        <w:t>О</w:t>
      </w:r>
      <w:r w:rsidRPr="006D415F">
        <w:rPr>
          <w:rFonts w:ascii="Calibri" w:eastAsia="Times New Roman" w:hAnsi="Calibri" w:cs="Times New Roman"/>
          <w:sz w:val="28"/>
          <w:szCs w:val="28"/>
        </w:rPr>
        <w:t>своение при</w:t>
      </w:r>
      <w:r>
        <w:rPr>
          <w:rFonts w:ascii="Calibri" w:eastAsia="Times New Roman" w:hAnsi="Calibri" w:cs="Times New Roman"/>
          <w:sz w:val="28"/>
          <w:szCs w:val="28"/>
        </w:rPr>
        <w:t>ё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мов и последовательности правильного списывания текста. 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 xml:space="preserve">Понимание функции небуквенных графических средств: пробела между словами, знака переноса. 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b/>
          <w:i/>
          <w:sz w:val="28"/>
          <w:szCs w:val="28"/>
        </w:rPr>
        <w:t>Слово и предложение</w:t>
      </w:r>
      <w:r w:rsidRPr="006D415F">
        <w:rPr>
          <w:rFonts w:ascii="Calibri" w:eastAsia="Times New Roman" w:hAnsi="Calibri" w:cs="Times New Roman"/>
          <w:b/>
          <w:sz w:val="28"/>
          <w:szCs w:val="28"/>
        </w:rPr>
        <w:t>.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Восприятие слова как объекта изучения, материала для анализа. Наблюдение над значением слова. Практическое различение значения и звучания слова. Роль слова как посредника в общении, его номинативная функция. Правильное употребление в речи слов, называющих отдельные предметы (</w:t>
      </w:r>
      <w:r w:rsidRPr="006D415F">
        <w:rPr>
          <w:rFonts w:ascii="Calibri" w:eastAsia="Times New Roman" w:hAnsi="Calibri" w:cs="Times New Roman"/>
          <w:i/>
          <w:sz w:val="28"/>
          <w:szCs w:val="28"/>
        </w:rPr>
        <w:t>роза, ландыш, осока</w:t>
      </w:r>
      <w:r w:rsidRPr="006D415F">
        <w:rPr>
          <w:rFonts w:ascii="Calibri" w:eastAsia="Times New Roman" w:hAnsi="Calibri" w:cs="Times New Roman"/>
          <w:sz w:val="28"/>
          <w:szCs w:val="28"/>
        </w:rPr>
        <w:t>), и слов с обобщающим значением (</w:t>
      </w:r>
      <w:r w:rsidRPr="006D415F">
        <w:rPr>
          <w:rFonts w:ascii="Calibri" w:eastAsia="Times New Roman" w:hAnsi="Calibri" w:cs="Times New Roman"/>
          <w:i/>
          <w:sz w:val="28"/>
          <w:szCs w:val="28"/>
        </w:rPr>
        <w:t>цветы, растения</w:t>
      </w:r>
      <w:r w:rsidRPr="006D415F">
        <w:rPr>
          <w:rFonts w:ascii="Calibri" w:eastAsia="Times New Roman" w:hAnsi="Calibri" w:cs="Times New Roman"/>
          <w:sz w:val="28"/>
          <w:szCs w:val="28"/>
        </w:rPr>
        <w:t>).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 xml:space="preserve">Различение слова и предложения. Работа с предложением: выделение слов, изменение их порядка. 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b/>
          <w:i/>
          <w:sz w:val="28"/>
          <w:szCs w:val="28"/>
        </w:rPr>
        <w:t>Орфография и пунктуация.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Знакомство с правилами правописания и их применение: </w:t>
      </w:r>
    </w:p>
    <w:p w:rsidR="000E4424" w:rsidRPr="006D415F" w:rsidRDefault="000E4424" w:rsidP="000E442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lastRenderedPageBreak/>
        <w:t xml:space="preserve">раздельное написание слов; </w:t>
      </w:r>
    </w:p>
    <w:p w:rsidR="000E4424" w:rsidRPr="006D415F" w:rsidRDefault="000E4424" w:rsidP="000E442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>обозначение гласных после шипящих (</w:t>
      </w:r>
      <w:r w:rsidRPr="006D415F">
        <w:rPr>
          <w:rFonts w:ascii="Calibri" w:eastAsia="Times New Roman" w:hAnsi="Calibri" w:cs="Times New Roman"/>
          <w:i/>
          <w:sz w:val="28"/>
          <w:szCs w:val="28"/>
        </w:rPr>
        <w:t>ча—ща, чу—щу, жи—ши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); </w:t>
      </w:r>
    </w:p>
    <w:p w:rsidR="000E4424" w:rsidRPr="006D415F" w:rsidRDefault="000E4424" w:rsidP="000E442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 xml:space="preserve">употребление </w:t>
      </w:r>
      <w:r w:rsidRPr="006D415F">
        <w:rPr>
          <w:rFonts w:ascii="Calibri" w:eastAsia="Times New Roman" w:hAnsi="Calibri" w:cs="Times New Roman"/>
          <w:i/>
          <w:sz w:val="28"/>
          <w:szCs w:val="28"/>
        </w:rPr>
        <w:t>ь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для обозначения на письме мягкости согласных;</w:t>
      </w:r>
    </w:p>
    <w:p w:rsidR="000E4424" w:rsidRPr="006D415F" w:rsidRDefault="000E4424" w:rsidP="000E442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 xml:space="preserve">употребление </w:t>
      </w:r>
      <w:r>
        <w:rPr>
          <w:rFonts w:ascii="Calibri" w:eastAsia="Times New Roman" w:hAnsi="Calibri" w:cs="Times New Roman"/>
          <w:i/>
          <w:sz w:val="28"/>
          <w:szCs w:val="28"/>
        </w:rPr>
        <w:t>ъ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и </w:t>
      </w:r>
      <w:r>
        <w:rPr>
          <w:rFonts w:ascii="Calibri" w:eastAsia="Times New Roman" w:hAnsi="Calibri" w:cs="Times New Roman"/>
          <w:i/>
          <w:sz w:val="28"/>
          <w:szCs w:val="28"/>
        </w:rPr>
        <w:t>ь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как разделительных знаков</w:t>
      </w:r>
      <w:r>
        <w:rPr>
          <w:rFonts w:ascii="Calibri" w:eastAsia="Times New Roman" w:hAnsi="Calibri" w:cs="Times New Roman"/>
          <w:sz w:val="28"/>
          <w:szCs w:val="28"/>
        </w:rPr>
        <w:t>;</w:t>
      </w:r>
    </w:p>
    <w:p w:rsidR="000E4424" w:rsidRPr="006D415F" w:rsidRDefault="000E4424" w:rsidP="000E442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 xml:space="preserve">прописная (заглавная) буква в начале предложения, в именах собственных; </w:t>
      </w:r>
    </w:p>
    <w:p w:rsidR="000E4424" w:rsidRPr="006D415F" w:rsidRDefault="000E4424" w:rsidP="000E442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 xml:space="preserve">перенос слов по слогам без стечения согласных; </w:t>
      </w:r>
    </w:p>
    <w:p w:rsidR="000E4424" w:rsidRPr="006D415F" w:rsidRDefault="000E4424" w:rsidP="000E442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 xml:space="preserve">знаки препинания в конце предложения. 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b/>
          <w:i/>
          <w:sz w:val="28"/>
          <w:szCs w:val="28"/>
        </w:rPr>
        <w:t>Развитие речи.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Первоначальное представление о тексте как речевом произведении. Выделение в тексте предложений. Объединение предложений в текст. Понимание прочитанного текста при самостоятельном чтении вслух и при его прослушивании.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>Первоначальное представление о речи с помощью наглядно-образных моделей. Деление речи на смысловые части (предложения) с помощью рисунков и схем. Составление из предложений связного текста, его запись.</w:t>
      </w:r>
    </w:p>
    <w:p w:rsidR="000E4424" w:rsidRPr="006D415F" w:rsidRDefault="000E4424" w:rsidP="000E4424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 xml:space="preserve">Составление небольших рассказов повествовательного характера по серии сюжетных картинок, по материалам собственных игр, занятий, наблюдений. </w:t>
      </w:r>
    </w:p>
    <w:p w:rsidR="000E4424" w:rsidRPr="00022F46" w:rsidRDefault="000E4424" w:rsidP="00022F46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>Культура речевого общения. Освоение позитивной модели речевого общения, основанной на доброжелательности, миролюбии и уважении к собеседнику.</w:t>
      </w:r>
    </w:p>
    <w:p w:rsidR="000E4424" w:rsidRDefault="000E4424" w:rsidP="000E4424">
      <w:pPr>
        <w:pStyle w:val="a3"/>
        <w:widowControl w:val="0"/>
        <w:spacing w:after="0"/>
        <w:ind w:left="0"/>
        <w:rPr>
          <w:b/>
          <w:bCs/>
          <w:sz w:val="22"/>
          <w:szCs w:val="22"/>
        </w:rPr>
      </w:pPr>
    </w:p>
    <w:p w:rsidR="000E4424" w:rsidRDefault="000E4424" w:rsidP="000E4424">
      <w:pPr>
        <w:pStyle w:val="a3"/>
        <w:widowControl w:val="0"/>
        <w:spacing w:after="0"/>
        <w:ind w:left="0"/>
        <w:rPr>
          <w:b/>
          <w:bCs/>
          <w:sz w:val="22"/>
          <w:szCs w:val="22"/>
        </w:rPr>
      </w:pPr>
    </w:p>
    <w:p w:rsidR="000E4424" w:rsidRDefault="000E4424" w:rsidP="000E4424">
      <w:pPr>
        <w:pStyle w:val="a3"/>
        <w:widowControl w:val="0"/>
        <w:spacing w:after="0"/>
        <w:ind w:left="0"/>
        <w:rPr>
          <w:b/>
          <w:bCs/>
          <w:sz w:val="22"/>
          <w:szCs w:val="22"/>
        </w:rPr>
      </w:pPr>
    </w:p>
    <w:p w:rsidR="000E4424" w:rsidRDefault="000E4424" w:rsidP="000E4424">
      <w:pPr>
        <w:pStyle w:val="a3"/>
        <w:widowControl w:val="0"/>
        <w:spacing w:after="0"/>
        <w:ind w:left="0"/>
        <w:rPr>
          <w:b/>
          <w:bCs/>
          <w:sz w:val="28"/>
          <w:szCs w:val="28"/>
        </w:rPr>
      </w:pPr>
      <w:r w:rsidRPr="00022F46">
        <w:rPr>
          <w:b/>
          <w:bCs/>
          <w:sz w:val="28"/>
          <w:szCs w:val="28"/>
        </w:rPr>
        <w:t>Использованы учебники и учебные пособия для учащихся:</w:t>
      </w:r>
    </w:p>
    <w:p w:rsidR="00022F46" w:rsidRPr="00022F46" w:rsidRDefault="00022F46" w:rsidP="000E4424">
      <w:pPr>
        <w:pStyle w:val="a3"/>
        <w:widowControl w:val="0"/>
        <w:spacing w:after="0"/>
        <w:ind w:left="0"/>
        <w:rPr>
          <w:b/>
          <w:bCs/>
          <w:sz w:val="28"/>
          <w:szCs w:val="28"/>
        </w:rPr>
      </w:pPr>
    </w:p>
    <w:p w:rsidR="00947128" w:rsidRPr="006D415F" w:rsidRDefault="00947128" w:rsidP="00947128">
      <w:pPr>
        <w:tabs>
          <w:tab w:val="left" w:pos="851"/>
        </w:tabs>
        <w:spacing w:line="360" w:lineRule="auto"/>
        <w:ind w:firstLine="567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>Распределение основного содержания по классам и темам представлено в следующем разделе программы, который включает:</w:t>
      </w:r>
    </w:p>
    <w:p w:rsidR="00947128" w:rsidRPr="006D415F" w:rsidRDefault="00947128" w:rsidP="00947128">
      <w:pPr>
        <w:tabs>
          <w:tab w:val="left" w:pos="851"/>
        </w:tabs>
        <w:spacing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smartTag w:uri="urn:schemas-microsoft-com:office:smarttags" w:element="place">
        <w:r w:rsidRPr="006D415F">
          <w:rPr>
            <w:rFonts w:ascii="Calibri" w:eastAsia="Times New Roman" w:hAnsi="Calibri" w:cs="Times New Roman"/>
            <w:sz w:val="28"/>
            <w:szCs w:val="28"/>
            <w:lang w:val="en-US"/>
          </w:rPr>
          <w:t>I</w:t>
        </w:r>
        <w:r w:rsidRPr="006D415F">
          <w:rPr>
            <w:rFonts w:ascii="Calibri" w:eastAsia="Times New Roman" w:hAnsi="Calibri" w:cs="Times New Roman"/>
            <w:sz w:val="28"/>
            <w:szCs w:val="28"/>
          </w:rPr>
          <w:t>.</w:t>
        </w:r>
      </w:smartTag>
      <w:r w:rsidRPr="006D415F">
        <w:rPr>
          <w:rFonts w:ascii="Calibri" w:eastAsia="Times New Roman" w:hAnsi="Calibri" w:cs="Times New Roman"/>
          <w:sz w:val="28"/>
          <w:szCs w:val="28"/>
        </w:rPr>
        <w:t xml:space="preserve"> Тематическое планирование по обучению грамоте</w:t>
      </w:r>
      <w:r w:rsidR="00A72E91">
        <w:rPr>
          <w:rFonts w:ascii="Calibri" w:eastAsia="Times New Roman" w:hAnsi="Calibri" w:cs="Times New Roman"/>
          <w:sz w:val="28"/>
          <w:szCs w:val="28"/>
        </w:rPr>
        <w:t xml:space="preserve"> к</w:t>
      </w:r>
      <w:r w:rsidRPr="006D415F">
        <w:rPr>
          <w:rFonts w:ascii="Calibri" w:eastAsia="Times New Roman" w:hAnsi="Calibri" w:cs="Times New Roman"/>
          <w:sz w:val="28"/>
          <w:szCs w:val="28"/>
        </w:rPr>
        <w:t xml:space="preserve"> учебникам:</w:t>
      </w:r>
    </w:p>
    <w:p w:rsidR="00947128" w:rsidRPr="006D415F" w:rsidRDefault="00947128" w:rsidP="00947128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>Климанова Л.Ф</w:t>
      </w:r>
      <w:r>
        <w:rPr>
          <w:rFonts w:ascii="Calibri" w:eastAsia="Times New Roman" w:hAnsi="Calibri" w:cs="Times New Roman"/>
          <w:sz w:val="28"/>
          <w:szCs w:val="28"/>
        </w:rPr>
        <w:t>.</w:t>
      </w:r>
      <w:r w:rsidRPr="006D415F">
        <w:rPr>
          <w:rFonts w:ascii="Calibri" w:eastAsia="Times New Roman" w:hAnsi="Calibri" w:cs="Times New Roman"/>
          <w:sz w:val="28"/>
          <w:szCs w:val="28"/>
        </w:rPr>
        <w:t>, Макеева С.Г. Азбука. Учебник. 1 класс. В 2 ч. Ч. 1.</w:t>
      </w:r>
    </w:p>
    <w:p w:rsidR="00947128" w:rsidRPr="006D415F" w:rsidRDefault="00947128" w:rsidP="00947128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rPr>
          <w:rFonts w:ascii="Calibri" w:eastAsia="Times New Roman" w:hAnsi="Calibri" w:cs="Times New Roman"/>
          <w:sz w:val="28"/>
          <w:szCs w:val="28"/>
        </w:rPr>
      </w:pPr>
      <w:r w:rsidRPr="006D415F">
        <w:rPr>
          <w:rFonts w:ascii="Calibri" w:eastAsia="Times New Roman" w:hAnsi="Calibri" w:cs="Times New Roman"/>
          <w:sz w:val="28"/>
          <w:szCs w:val="28"/>
        </w:rPr>
        <w:t>Климанова Л.Ф</w:t>
      </w:r>
      <w:r>
        <w:rPr>
          <w:rFonts w:ascii="Calibri" w:eastAsia="Times New Roman" w:hAnsi="Calibri" w:cs="Times New Roman"/>
          <w:sz w:val="28"/>
          <w:szCs w:val="28"/>
        </w:rPr>
        <w:t>.</w:t>
      </w:r>
      <w:r w:rsidRPr="006D415F">
        <w:rPr>
          <w:rFonts w:ascii="Calibri" w:eastAsia="Times New Roman" w:hAnsi="Calibri" w:cs="Times New Roman"/>
          <w:sz w:val="28"/>
          <w:szCs w:val="28"/>
        </w:rPr>
        <w:t>, Макеева С.Г. Азбука. Учебник. 1 класс. В 2 ч. Ч. 2.</w:t>
      </w:r>
    </w:p>
    <w:p w:rsidR="00947128" w:rsidRDefault="00947128" w:rsidP="000E4424">
      <w:pPr>
        <w:pStyle w:val="a3"/>
        <w:widowControl w:val="0"/>
        <w:spacing w:after="0"/>
        <w:ind w:left="0"/>
        <w:rPr>
          <w:b/>
          <w:bCs/>
          <w:sz w:val="22"/>
          <w:szCs w:val="22"/>
        </w:rPr>
      </w:pPr>
    </w:p>
    <w:p w:rsidR="00022F46" w:rsidRDefault="00022F46" w:rsidP="000E4424">
      <w:pPr>
        <w:pStyle w:val="a3"/>
        <w:widowControl w:val="0"/>
        <w:spacing w:after="0"/>
        <w:ind w:left="0"/>
        <w:rPr>
          <w:sz w:val="22"/>
          <w:szCs w:val="22"/>
        </w:rPr>
      </w:pPr>
    </w:p>
    <w:p w:rsidR="00022F46" w:rsidRDefault="00022F46" w:rsidP="000E4424">
      <w:pPr>
        <w:pStyle w:val="a3"/>
        <w:widowControl w:val="0"/>
        <w:spacing w:after="0"/>
        <w:ind w:left="0"/>
        <w:rPr>
          <w:sz w:val="22"/>
          <w:szCs w:val="22"/>
        </w:rPr>
      </w:pPr>
    </w:p>
    <w:p w:rsidR="00022F46" w:rsidRDefault="00022F46" w:rsidP="000E4424">
      <w:pPr>
        <w:pStyle w:val="a3"/>
        <w:widowControl w:val="0"/>
        <w:spacing w:after="0"/>
        <w:ind w:left="0"/>
        <w:rPr>
          <w:sz w:val="22"/>
          <w:szCs w:val="22"/>
        </w:rPr>
      </w:pPr>
    </w:p>
    <w:p w:rsidR="000E4424" w:rsidRPr="00022F46" w:rsidRDefault="000E4424" w:rsidP="000E4424">
      <w:pPr>
        <w:pStyle w:val="a3"/>
        <w:widowControl w:val="0"/>
        <w:spacing w:after="0"/>
        <w:ind w:left="0"/>
        <w:rPr>
          <w:b/>
          <w:bCs/>
          <w:sz w:val="28"/>
          <w:szCs w:val="28"/>
        </w:rPr>
      </w:pPr>
      <w:r w:rsidRPr="00022F46">
        <w:rPr>
          <w:b/>
          <w:bCs/>
          <w:sz w:val="28"/>
          <w:szCs w:val="28"/>
        </w:rPr>
        <w:t>Методическая литература:</w:t>
      </w:r>
    </w:p>
    <w:p w:rsidR="00022F46" w:rsidRDefault="00022F46" w:rsidP="000E4424">
      <w:pPr>
        <w:ind w:firstLine="540"/>
        <w:jc w:val="both"/>
      </w:pPr>
    </w:p>
    <w:p w:rsidR="00A95182" w:rsidRDefault="000E4424" w:rsidP="00022F46">
      <w:pPr>
        <w:ind w:firstLine="540"/>
        <w:jc w:val="both"/>
        <w:rPr>
          <w:sz w:val="28"/>
          <w:szCs w:val="28"/>
        </w:rPr>
      </w:pPr>
      <w:r w:rsidRPr="00022F46">
        <w:rPr>
          <w:sz w:val="28"/>
          <w:szCs w:val="28"/>
        </w:rPr>
        <w:t>Повторение и контроль знаний. Электронное приложение. Издательство  «</w:t>
      </w:r>
      <w:r w:rsidR="00022F46">
        <w:rPr>
          <w:sz w:val="28"/>
          <w:szCs w:val="28"/>
        </w:rPr>
        <w:t>Планета»,</w:t>
      </w:r>
    </w:p>
    <w:p w:rsidR="000E4424" w:rsidRDefault="00022F46" w:rsidP="00022F4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2011г</w:t>
      </w:r>
    </w:p>
    <w:p w:rsidR="00A95182" w:rsidRDefault="00A95182" w:rsidP="00022F46">
      <w:pPr>
        <w:ind w:firstLine="540"/>
        <w:jc w:val="both"/>
        <w:rPr>
          <w:sz w:val="28"/>
          <w:szCs w:val="28"/>
        </w:rPr>
      </w:pPr>
    </w:p>
    <w:p w:rsidR="00A95182" w:rsidRPr="008B07D3" w:rsidRDefault="00A95182" w:rsidP="00A95182">
      <w:pPr>
        <w:ind w:left="1740" w:hanging="1180"/>
      </w:pPr>
      <w:r w:rsidRPr="008B07D3">
        <w:rPr>
          <w:b/>
          <w:bCs/>
          <w:u w:val="single"/>
        </w:rPr>
        <w:t>Планируемые результаты освоения программы курса «Обучение грамоте»</w:t>
      </w:r>
    </w:p>
    <w:p w:rsidR="00A95182" w:rsidRDefault="00A95182" w:rsidP="00A95182">
      <w:pPr>
        <w:ind w:left="1740"/>
        <w:rPr>
          <w:u w:val="single"/>
        </w:rPr>
      </w:pPr>
    </w:p>
    <w:p w:rsidR="00A95182" w:rsidRDefault="00A95182" w:rsidP="00A95182">
      <w:pPr>
        <w:ind w:left="1740"/>
        <w:rPr>
          <w:u w:val="single"/>
        </w:rPr>
      </w:pPr>
    </w:p>
    <w:p w:rsidR="00A95182" w:rsidRDefault="00A95182" w:rsidP="00A95182">
      <w:pPr>
        <w:ind w:left="1740"/>
        <w:rPr>
          <w:u w:val="single"/>
        </w:rPr>
      </w:pPr>
    </w:p>
    <w:tbl>
      <w:tblPr>
        <w:tblStyle w:val="a9"/>
        <w:tblW w:w="9808" w:type="dxa"/>
        <w:tblLook w:val="01E0" w:firstRow="1" w:lastRow="1" w:firstColumn="1" w:lastColumn="1" w:noHBand="0" w:noVBand="0"/>
      </w:tblPr>
      <w:tblGrid>
        <w:gridCol w:w="2208"/>
        <w:gridCol w:w="7600"/>
      </w:tblGrid>
      <w:tr w:rsidR="00A95182" w:rsidTr="008B2CAD">
        <w:tc>
          <w:tcPr>
            <w:tcW w:w="2208" w:type="dxa"/>
          </w:tcPr>
          <w:p w:rsidR="00A95182" w:rsidRPr="008B07D3" w:rsidRDefault="00A95182" w:rsidP="008B2CAD">
            <w:r w:rsidRPr="008B07D3">
              <w:t>Тема</w:t>
            </w:r>
          </w:p>
        </w:tc>
        <w:tc>
          <w:tcPr>
            <w:tcW w:w="7600" w:type="dxa"/>
          </w:tcPr>
          <w:p w:rsidR="00A95182" w:rsidRPr="008B07D3" w:rsidRDefault="00A95182" w:rsidP="008B2CAD">
            <w:pPr>
              <w:ind w:left="58" w:hanging="58"/>
            </w:pPr>
            <w:r w:rsidRPr="008B07D3">
              <w:rPr>
                <w:u w:val="single"/>
              </w:rPr>
              <w:t>Критерии / планируемые результаты</w:t>
            </w:r>
          </w:p>
          <w:p w:rsidR="00A95182" w:rsidRDefault="00A95182" w:rsidP="008B2CAD">
            <w:pPr>
              <w:rPr>
                <w:u w:val="single"/>
              </w:rPr>
            </w:pPr>
          </w:p>
        </w:tc>
      </w:tr>
      <w:tr w:rsidR="00A95182" w:rsidTr="008B2CAD">
        <w:tc>
          <w:tcPr>
            <w:tcW w:w="2208" w:type="dxa"/>
          </w:tcPr>
          <w:p w:rsidR="00A95182" w:rsidRPr="008B07D3" w:rsidRDefault="00A95182" w:rsidP="008B2CAD">
            <w:r w:rsidRPr="008B07D3">
              <w:t>Фонетика</w:t>
            </w:r>
          </w:p>
        </w:tc>
        <w:tc>
          <w:tcPr>
            <w:tcW w:w="7600" w:type="dxa"/>
          </w:tcPr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left" w:pos="392"/>
              </w:tabs>
              <w:ind w:left="392" w:right="-100"/>
            </w:pPr>
            <w:r w:rsidRPr="008B07D3">
              <w:t>Анализировать звучащую речь (выделять из потока речи предложение, слово).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num" w:pos="392"/>
                <w:tab w:val="left" w:pos="2228"/>
              </w:tabs>
              <w:ind w:left="392"/>
              <w:jc w:val="both"/>
            </w:pPr>
            <w:r>
              <w:t>Делить сл</w:t>
            </w:r>
            <w:r w:rsidRPr="008B07D3">
              <w:t>ова на слоги, определять ударный слог.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ind w:left="392"/>
              <w:jc w:val="both"/>
            </w:pPr>
            <w:r w:rsidRPr="008B07D3">
              <w:t>Сравнивать слова, различающиеся мостом ударения, звуком.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num" w:pos="392"/>
                <w:tab w:val="left" w:pos="2228"/>
              </w:tabs>
              <w:ind w:left="392"/>
              <w:jc w:val="both"/>
            </w:pPr>
            <w:r w:rsidRPr="008B07D3">
              <w:t>Интонационно выделять звуки в полном слове.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num" w:pos="392"/>
                <w:tab w:val="left" w:pos="2225"/>
              </w:tabs>
              <w:ind w:left="392" w:right="220"/>
              <w:jc w:val="both"/>
            </w:pPr>
            <w:r w:rsidRPr="008B07D3">
              <w:t>Классифицировать звуки (гласные/согласные, гласные ударные/безударные, согласные звонкие/глухие, согласные мягкие/твердые).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num" w:pos="392"/>
                <w:tab w:val="left" w:pos="2220"/>
              </w:tabs>
              <w:ind w:left="392" w:right="220"/>
              <w:jc w:val="both"/>
            </w:pPr>
            <w:r w:rsidRPr="008B07D3">
              <w:t>Группировать слова по первому (последнему звуку</w:t>
            </w:r>
            <w:r>
              <w:t>), по наличию близких в акустиче</w:t>
            </w:r>
            <w:r w:rsidRPr="008B07D3">
              <w:t>ско-артикул</w:t>
            </w:r>
            <w:r>
              <w:t>яционно</w:t>
            </w:r>
            <w:r w:rsidRPr="008B07D3">
              <w:t>м отношении звуков.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num" w:pos="392"/>
                <w:tab w:val="left" w:pos="2223"/>
              </w:tabs>
              <w:ind w:left="392"/>
              <w:jc w:val="both"/>
            </w:pPr>
            <w:r w:rsidRPr="008B07D3">
              <w:t>Мод</w:t>
            </w:r>
            <w:r>
              <w:t>елировал, звуковой и слого-ударный</w:t>
            </w:r>
            <w:r w:rsidRPr="008B07D3">
              <w:t xml:space="preserve"> состав слова.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num" w:pos="392"/>
                <w:tab w:val="left" w:pos="2218"/>
              </w:tabs>
              <w:ind w:left="392"/>
              <w:jc w:val="both"/>
            </w:pPr>
            <w:r w:rsidRPr="008B07D3">
              <w:t>Соотносил, слова и их модели.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num" w:pos="392"/>
                <w:tab w:val="left" w:pos="2228"/>
              </w:tabs>
              <w:ind w:left="392"/>
              <w:jc w:val="both"/>
            </w:pPr>
            <w:r w:rsidRPr="008B07D3">
              <w:t>Выполнять полный</w:t>
            </w:r>
            <w:r>
              <w:t xml:space="preserve"> звуковой анал</w:t>
            </w:r>
            <w:r w:rsidRPr="008B07D3">
              <w:t>из слона но алгоритму.</w:t>
            </w:r>
          </w:p>
          <w:p w:rsidR="00A95182" w:rsidRDefault="00A95182" w:rsidP="00A95182">
            <w:pPr>
              <w:numPr>
                <w:ilvl w:val="0"/>
                <w:numId w:val="4"/>
              </w:numPr>
              <w:tabs>
                <w:tab w:val="num" w:pos="392"/>
              </w:tabs>
              <w:ind w:left="392"/>
              <w:jc w:val="both"/>
            </w:pPr>
            <w:r w:rsidRPr="008B07D3">
              <w:t>Оп</w:t>
            </w:r>
            <w:r>
              <w:t>ределять способ выполнения задани</w:t>
            </w:r>
            <w:r w:rsidRPr="008B07D3">
              <w:t>я и этапы его выполнения.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clear" w:pos="860"/>
                <w:tab w:val="num" w:pos="392"/>
                <w:tab w:val="num" w:pos="912"/>
                <w:tab w:val="left" w:pos="2345"/>
              </w:tabs>
              <w:ind w:left="392" w:right="220" w:hanging="352"/>
              <w:jc w:val="both"/>
            </w:pPr>
            <w:r w:rsidRPr="008B07D3">
              <w:t>Контролирован. этапы выполнения задания, оценивать процесс и результат своей работы.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clear" w:pos="860"/>
                <w:tab w:val="num" w:pos="392"/>
                <w:tab w:val="left" w:pos="2329"/>
              </w:tabs>
              <w:ind w:hanging="820"/>
              <w:jc w:val="both"/>
            </w:pPr>
            <w:r>
              <w:t>Распределять</w:t>
            </w:r>
            <w:r w:rsidRPr="008B07D3">
              <w:t>, функции и роли и совместной деятельности.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clear" w:pos="860"/>
                <w:tab w:val="num" w:pos="392"/>
                <w:tab w:val="left" w:pos="2340"/>
              </w:tabs>
              <w:ind w:left="392" w:right="220" w:hanging="300"/>
              <w:jc w:val="both"/>
            </w:pPr>
            <w:r w:rsidRPr="008B07D3">
              <w:t>Осу</w:t>
            </w:r>
            <w:r>
              <w:t>ществлял. взаимоконтроль и в взаи</w:t>
            </w:r>
            <w:r w:rsidRPr="008B07D3">
              <w:t>мооценку при выполнении звукового анализа.</w:t>
            </w:r>
          </w:p>
          <w:p w:rsidR="00A95182" w:rsidRPr="008B07D3" w:rsidRDefault="00A95182" w:rsidP="00A95182">
            <w:pPr>
              <w:numPr>
                <w:ilvl w:val="0"/>
                <w:numId w:val="4"/>
              </w:numPr>
              <w:tabs>
                <w:tab w:val="clear" w:pos="860"/>
                <w:tab w:val="num" w:pos="392"/>
                <w:tab w:val="left" w:pos="2340"/>
              </w:tabs>
              <w:ind w:left="392" w:right="220" w:hanging="300"/>
              <w:jc w:val="both"/>
            </w:pPr>
            <w:r>
              <w:t>Признавал, возможность</w:t>
            </w:r>
            <w:r w:rsidRPr="008B07D3">
              <w:t xml:space="preserve"> существования различных точек зрения, излагал, и аргументирован, спою точку зрения при выполнении заданий- «ло</w:t>
            </w:r>
            <w:r>
              <w:t>вушек</w:t>
            </w:r>
            <w:r w:rsidRPr="008B07D3">
              <w:t>».</w:t>
            </w:r>
          </w:p>
          <w:p w:rsidR="00A95182" w:rsidRDefault="00A95182" w:rsidP="008B2CAD">
            <w:pPr>
              <w:rPr>
                <w:u w:val="single"/>
              </w:rPr>
            </w:pPr>
          </w:p>
        </w:tc>
      </w:tr>
    </w:tbl>
    <w:tbl>
      <w:tblPr>
        <w:tblpPr w:leftFromText="180" w:rightFromText="180" w:vertAnchor="text" w:horzAnchor="margin" w:tblpY="-392"/>
        <w:tblW w:w="97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7600"/>
      </w:tblGrid>
      <w:tr w:rsidR="00A95182" w:rsidRPr="008B07D3" w:rsidTr="008B2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8B2CAD">
            <w:pPr>
              <w:ind w:left="-95" w:right="-929" w:firstLine="95"/>
            </w:pPr>
            <w:r>
              <w:lastRenderedPageBreak/>
              <w:t xml:space="preserve">         </w:t>
            </w:r>
            <w:r w:rsidRPr="008B07D3">
              <w:t>Графика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A95182">
            <w:pPr>
              <w:numPr>
                <w:ilvl w:val="0"/>
                <w:numId w:val="5"/>
              </w:numPr>
              <w:tabs>
                <w:tab w:val="clear" w:pos="1220"/>
                <w:tab w:val="num" w:pos="6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Знать (мгновенно узнавать) буквы.</w:t>
            </w:r>
          </w:p>
          <w:p w:rsidR="00A95182" w:rsidRPr="008B07D3" w:rsidRDefault="00A95182" w:rsidP="00A95182">
            <w:pPr>
              <w:numPr>
                <w:ilvl w:val="0"/>
                <w:numId w:val="5"/>
              </w:numPr>
              <w:tabs>
                <w:tab w:val="clear" w:pos="1220"/>
                <w:tab w:val="num" w:pos="6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Соотносить звук и букву, обозначать звук на письме.</w:t>
            </w:r>
          </w:p>
          <w:p w:rsidR="00A95182" w:rsidRPr="008B07D3" w:rsidRDefault="00A95182" w:rsidP="00A95182">
            <w:pPr>
              <w:numPr>
                <w:ilvl w:val="0"/>
                <w:numId w:val="5"/>
              </w:numPr>
              <w:tabs>
                <w:tab w:val="clear" w:pos="1220"/>
                <w:tab w:val="num" w:pos="6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Владеть позиционным способом обозначения звуков буквами.</w:t>
            </w:r>
          </w:p>
          <w:p w:rsidR="00A95182" w:rsidRPr="008B07D3" w:rsidRDefault="00A95182" w:rsidP="00A95182">
            <w:pPr>
              <w:numPr>
                <w:ilvl w:val="0"/>
                <w:numId w:val="5"/>
              </w:numPr>
              <w:tabs>
                <w:tab w:val="clear" w:pos="1220"/>
                <w:tab w:val="num" w:pos="6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Знать/понимать и характеризовать функции букв Е, Ё, Ю, Я, Ь, Ъ.</w:t>
            </w:r>
          </w:p>
        </w:tc>
      </w:tr>
      <w:tr w:rsidR="00A95182" w:rsidRPr="008B07D3" w:rsidTr="008B2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8B2CAD">
            <w:pPr>
              <w:spacing w:after="180"/>
              <w:jc w:val="center"/>
            </w:pPr>
            <w:r w:rsidRPr="008B07D3">
              <w:t>Чтение</w:t>
            </w:r>
          </w:p>
          <w:p w:rsidR="00A95182" w:rsidRPr="008B07D3" w:rsidRDefault="00A95182" w:rsidP="008B2CAD">
            <w:pPr>
              <w:spacing w:before="180"/>
              <w:jc w:val="center"/>
            </w:pP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A95182">
            <w:pPr>
              <w:numPr>
                <w:ilvl w:val="0"/>
                <w:numId w:val="6"/>
              </w:numPr>
              <w:tabs>
                <w:tab w:val="left" w:pos="2340"/>
              </w:tabs>
              <w:spacing w:after="0" w:line="240" w:lineRule="auto"/>
              <w:ind w:right="220" w:hanging="420"/>
              <w:jc w:val="both"/>
            </w:pPr>
            <w:r w:rsidRPr="008B07D3">
              <w:t>Слоговое чтение.</w:t>
            </w:r>
          </w:p>
          <w:p w:rsidR="00A95182" w:rsidRPr="008B07D3" w:rsidRDefault="00A95182" w:rsidP="00A95182">
            <w:pPr>
              <w:numPr>
                <w:ilvl w:val="0"/>
                <w:numId w:val="6"/>
              </w:numPr>
              <w:tabs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Чтение целыми слова (орфоэпическое чтение).</w:t>
            </w:r>
          </w:p>
          <w:p w:rsidR="00A95182" w:rsidRPr="008B07D3" w:rsidRDefault="00A95182" w:rsidP="00A95182">
            <w:pPr>
              <w:numPr>
                <w:ilvl w:val="0"/>
                <w:numId w:val="6"/>
              </w:numPr>
              <w:tabs>
                <w:tab w:val="left" w:pos="757"/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Осознанное чтение слов, словосочетаний, предложений и коротких текстов.</w:t>
            </w:r>
          </w:p>
          <w:p w:rsidR="00A95182" w:rsidRPr="008B07D3" w:rsidRDefault="00A95182" w:rsidP="00A95182">
            <w:pPr>
              <w:numPr>
                <w:ilvl w:val="0"/>
                <w:numId w:val="6"/>
              </w:numPr>
              <w:tabs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Чтение с интонациями и паузами в соответствии со знаками препинания.</w:t>
            </w:r>
          </w:p>
          <w:p w:rsidR="00A95182" w:rsidRPr="008B07D3" w:rsidRDefault="00A95182" w:rsidP="00A95182">
            <w:pPr>
              <w:numPr>
                <w:ilvl w:val="0"/>
                <w:numId w:val="6"/>
              </w:numPr>
              <w:tabs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Анализировать прочитанный текст.</w:t>
            </w:r>
          </w:p>
          <w:p w:rsidR="00A95182" w:rsidRPr="008B07D3" w:rsidRDefault="00A95182" w:rsidP="00A95182">
            <w:pPr>
              <w:numPr>
                <w:ilvl w:val="0"/>
                <w:numId w:val="6"/>
              </w:numPr>
              <w:tabs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Сравнивать орфографическое и орфоэпическое чтение.</w:t>
            </w:r>
          </w:p>
        </w:tc>
      </w:tr>
      <w:tr w:rsidR="00A95182" w:rsidRPr="008B07D3" w:rsidTr="008B2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8B2CAD">
            <w:pPr>
              <w:spacing w:after="840"/>
              <w:jc w:val="center"/>
            </w:pPr>
            <w:r w:rsidRPr="008B07D3">
              <w:t>Письмо</w:t>
            </w:r>
          </w:p>
          <w:p w:rsidR="00A95182" w:rsidRPr="008B07D3" w:rsidRDefault="00A95182" w:rsidP="008B2CAD">
            <w:pPr>
              <w:spacing w:before="840"/>
              <w:jc w:val="center"/>
            </w:pP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A95182">
            <w:pPr>
              <w:numPr>
                <w:ilvl w:val="0"/>
                <w:numId w:val="7"/>
              </w:numPr>
              <w:tabs>
                <w:tab w:val="clear" w:pos="1220"/>
                <w:tab w:val="num" w:pos="8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Владеть начертанием письменных букв.</w:t>
            </w:r>
          </w:p>
          <w:p w:rsidR="00A95182" w:rsidRPr="008B07D3" w:rsidRDefault="00A95182" w:rsidP="00A95182">
            <w:pPr>
              <w:numPr>
                <w:ilvl w:val="0"/>
                <w:numId w:val="7"/>
              </w:numPr>
              <w:tabs>
                <w:tab w:val="clear" w:pos="1220"/>
                <w:tab w:val="num" w:pos="8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Анализировать поэлементный состав букв.</w:t>
            </w:r>
          </w:p>
          <w:p w:rsidR="00A95182" w:rsidRPr="008B07D3" w:rsidRDefault="00A95182" w:rsidP="00A95182">
            <w:pPr>
              <w:numPr>
                <w:ilvl w:val="0"/>
                <w:numId w:val="7"/>
              </w:numPr>
              <w:tabs>
                <w:tab w:val="clear" w:pos="1220"/>
                <w:tab w:val="num" w:pos="8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Моделировать букв из набора элементов.</w:t>
            </w:r>
          </w:p>
          <w:p w:rsidR="00A95182" w:rsidRPr="008B07D3" w:rsidRDefault="00A95182" w:rsidP="00A95182">
            <w:pPr>
              <w:numPr>
                <w:ilvl w:val="0"/>
                <w:numId w:val="7"/>
              </w:numPr>
              <w:tabs>
                <w:tab w:val="clear" w:pos="1220"/>
                <w:tab w:val="num" w:pos="8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Контролировать правильность написания буквы.</w:t>
            </w:r>
          </w:p>
          <w:p w:rsidR="00A95182" w:rsidRPr="008B07D3" w:rsidRDefault="00A95182" w:rsidP="00A95182">
            <w:pPr>
              <w:numPr>
                <w:ilvl w:val="0"/>
                <w:numId w:val="7"/>
              </w:numPr>
              <w:tabs>
                <w:tab w:val="clear" w:pos="1220"/>
                <w:tab w:val="num" w:pos="800"/>
                <w:tab w:val="left" w:pos="2340"/>
              </w:tabs>
              <w:spacing w:after="0" w:line="240" w:lineRule="auto"/>
              <w:ind w:left="800" w:right="220" w:hanging="500"/>
              <w:jc w:val="both"/>
            </w:pPr>
            <w:r w:rsidRPr="008B07D3">
              <w:t>Писать элементы, буквы, буквосочетания, слоги, слова, предложения с соблюдением гигиенических норм.</w:t>
            </w:r>
          </w:p>
          <w:p w:rsidR="00A95182" w:rsidRPr="008B07D3" w:rsidRDefault="00A95182" w:rsidP="00A95182">
            <w:pPr>
              <w:numPr>
                <w:ilvl w:val="0"/>
                <w:numId w:val="7"/>
              </w:numPr>
              <w:tabs>
                <w:tab w:val="clear" w:pos="1220"/>
                <w:tab w:val="num" w:pos="8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Сравнивать печатный и письменный текст.</w:t>
            </w:r>
          </w:p>
          <w:p w:rsidR="00A95182" w:rsidRPr="008B07D3" w:rsidRDefault="00A95182" w:rsidP="00A95182">
            <w:pPr>
              <w:numPr>
                <w:ilvl w:val="0"/>
                <w:numId w:val="7"/>
              </w:numPr>
              <w:tabs>
                <w:tab w:val="clear" w:pos="1220"/>
                <w:tab w:val="num" w:pos="800"/>
                <w:tab w:val="left" w:pos="2340"/>
              </w:tabs>
              <w:spacing w:after="0" w:line="240" w:lineRule="auto"/>
              <w:ind w:left="800" w:right="220" w:hanging="500"/>
              <w:jc w:val="both"/>
            </w:pPr>
            <w:r w:rsidRPr="008B07D3">
              <w:t>Списывать слова и предложения в соответствии с заданным алгоритмом.</w:t>
            </w:r>
          </w:p>
          <w:p w:rsidR="00A95182" w:rsidRPr="008B07D3" w:rsidRDefault="00A95182" w:rsidP="00A95182">
            <w:pPr>
              <w:numPr>
                <w:ilvl w:val="0"/>
                <w:numId w:val="7"/>
              </w:numPr>
              <w:tabs>
                <w:tab w:val="clear" w:pos="1220"/>
                <w:tab w:val="num" w:pos="800"/>
                <w:tab w:val="left" w:pos="2340"/>
              </w:tabs>
              <w:spacing w:after="0" w:line="240" w:lineRule="auto"/>
              <w:ind w:left="800" w:right="220" w:hanging="500"/>
              <w:jc w:val="both"/>
            </w:pPr>
            <w:r w:rsidRPr="008B07D3">
              <w:t>Писать под диктовку слова и предложения, написание которых не расходится с произношением.</w:t>
            </w:r>
          </w:p>
        </w:tc>
      </w:tr>
      <w:tr w:rsidR="00A95182" w:rsidRPr="008B07D3" w:rsidTr="008B2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8B2CAD">
            <w:pPr>
              <w:jc w:val="center"/>
            </w:pPr>
            <w:r>
              <w:t xml:space="preserve">Слово </w:t>
            </w:r>
            <w:r w:rsidRPr="008B07D3">
              <w:t>и предложение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A95182">
            <w:pPr>
              <w:numPr>
                <w:ilvl w:val="0"/>
                <w:numId w:val="8"/>
              </w:numPr>
              <w:tabs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Различать слово и обозначаемый им предмет (признак, действие).</w:t>
            </w:r>
          </w:p>
          <w:p w:rsidR="00A95182" w:rsidRPr="008B07D3" w:rsidRDefault="00A95182" w:rsidP="00A95182">
            <w:pPr>
              <w:numPr>
                <w:ilvl w:val="0"/>
                <w:numId w:val="8"/>
              </w:numPr>
              <w:tabs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Классифицировать слова в соответствии с их значением.</w:t>
            </w:r>
          </w:p>
          <w:p w:rsidR="00A95182" w:rsidRPr="008B07D3" w:rsidRDefault="00A95182" w:rsidP="00A95182">
            <w:pPr>
              <w:numPr>
                <w:ilvl w:val="0"/>
                <w:numId w:val="8"/>
              </w:numPr>
              <w:tabs>
                <w:tab w:val="clear" w:pos="720"/>
                <w:tab w:val="left" w:pos="699"/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Моделировать предложения (составл</w:t>
            </w:r>
            <w:r>
              <w:t>ять модель предложения, сокращат</w:t>
            </w:r>
            <w:r w:rsidRPr="008B07D3">
              <w:t>ь и распространять в соответствии с изменением модели).</w:t>
            </w:r>
          </w:p>
          <w:p w:rsidR="00A95182" w:rsidRPr="008B07D3" w:rsidRDefault="00A95182" w:rsidP="00A95182">
            <w:pPr>
              <w:numPr>
                <w:ilvl w:val="0"/>
                <w:numId w:val="8"/>
              </w:numPr>
              <w:tabs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Контролировать правильность построения предложения.</w:t>
            </w:r>
          </w:p>
        </w:tc>
      </w:tr>
      <w:tr w:rsidR="00A95182" w:rsidRPr="008B07D3" w:rsidTr="008B2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8B2CAD">
            <w:pPr>
              <w:jc w:val="both"/>
            </w:pPr>
            <w:r w:rsidRPr="008B07D3">
              <w:t>Орфография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A95182">
            <w:pPr>
              <w:numPr>
                <w:ilvl w:val="0"/>
                <w:numId w:val="9"/>
              </w:numPr>
              <w:tabs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Определять на слух и находить в письменном тексте «опасные» места (слабые позиции) для гласных (безударные звуки [а], [и], сочетания жи-ши, ча-ща, чу-щу) и согласных (парные согласные на конце и в середине слова).</w:t>
            </w:r>
          </w:p>
          <w:p w:rsidR="00A95182" w:rsidRPr="008B07D3" w:rsidRDefault="00A95182" w:rsidP="00A95182">
            <w:pPr>
              <w:numPr>
                <w:ilvl w:val="0"/>
                <w:numId w:val="9"/>
              </w:numPr>
              <w:tabs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Объяснять случаи употребления заглавной буквы.</w:t>
            </w:r>
          </w:p>
          <w:p w:rsidR="00A95182" w:rsidRPr="008B07D3" w:rsidRDefault="00A95182" w:rsidP="00A95182">
            <w:pPr>
              <w:numPr>
                <w:ilvl w:val="0"/>
                <w:numId w:val="9"/>
              </w:numPr>
              <w:tabs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Оформлять начало и конец предложения.</w:t>
            </w:r>
          </w:p>
          <w:p w:rsidR="00A95182" w:rsidRPr="008B07D3" w:rsidRDefault="00A95182" w:rsidP="00A95182">
            <w:pPr>
              <w:numPr>
                <w:ilvl w:val="0"/>
                <w:numId w:val="9"/>
              </w:numPr>
              <w:tabs>
                <w:tab w:val="left" w:pos="2340"/>
              </w:tabs>
              <w:spacing w:after="0" w:line="240" w:lineRule="auto"/>
              <w:ind w:right="220"/>
              <w:jc w:val="both"/>
            </w:pPr>
            <w:r w:rsidRPr="008B07D3">
              <w:t>Применять правило правописания гласных в сочетаниях жи-ши, ча-ща, чу-щу.</w:t>
            </w:r>
          </w:p>
        </w:tc>
      </w:tr>
      <w:tr w:rsidR="00A95182" w:rsidRPr="008B07D3" w:rsidTr="008B2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8B2CAD">
            <w:pPr>
              <w:jc w:val="both"/>
            </w:pPr>
            <w:r w:rsidRPr="008B07D3">
              <w:t>Развитие речи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182" w:rsidRPr="008B07D3" w:rsidRDefault="00A95182" w:rsidP="00A95182">
            <w:pPr>
              <w:numPr>
                <w:ilvl w:val="0"/>
                <w:numId w:val="10"/>
              </w:numPr>
              <w:tabs>
                <w:tab w:val="clear" w:pos="1220"/>
                <w:tab w:val="num" w:pos="7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Составлять рассказ по сюжетным картинкам и опорным словам.</w:t>
            </w:r>
          </w:p>
          <w:p w:rsidR="00A95182" w:rsidRPr="008B07D3" w:rsidRDefault="00A95182" w:rsidP="00A95182">
            <w:pPr>
              <w:numPr>
                <w:ilvl w:val="0"/>
                <w:numId w:val="10"/>
              </w:numPr>
              <w:tabs>
                <w:tab w:val="clear" w:pos="1220"/>
                <w:tab w:val="num" w:pos="700"/>
                <w:tab w:val="left" w:pos="2340"/>
              </w:tabs>
              <w:spacing w:after="0" w:line="240" w:lineRule="auto"/>
              <w:ind w:left="700" w:right="220" w:hanging="400"/>
              <w:jc w:val="both"/>
            </w:pPr>
            <w:r w:rsidRPr="008B07D3">
              <w:t>Объяснять уместность использования речевых средств в ситуации учебного и бытового общения.</w:t>
            </w:r>
          </w:p>
          <w:p w:rsidR="00A95182" w:rsidRPr="008B07D3" w:rsidRDefault="00A95182" w:rsidP="00A95182">
            <w:pPr>
              <w:numPr>
                <w:ilvl w:val="0"/>
                <w:numId w:val="10"/>
              </w:numPr>
              <w:tabs>
                <w:tab w:val="clear" w:pos="1220"/>
                <w:tab w:val="num" w:pos="7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Участвовать в учебном диалоге.</w:t>
            </w:r>
          </w:p>
          <w:p w:rsidR="00A95182" w:rsidRPr="008B07D3" w:rsidRDefault="00A95182" w:rsidP="00A95182">
            <w:pPr>
              <w:numPr>
                <w:ilvl w:val="0"/>
                <w:numId w:val="10"/>
              </w:numPr>
              <w:tabs>
                <w:tab w:val="clear" w:pos="1220"/>
                <w:tab w:val="num" w:pos="7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Задавать познавательные вопросы учителю и одноклассникам.</w:t>
            </w:r>
          </w:p>
          <w:p w:rsidR="00A95182" w:rsidRPr="008B07D3" w:rsidRDefault="00A95182" w:rsidP="00A95182">
            <w:pPr>
              <w:numPr>
                <w:ilvl w:val="0"/>
                <w:numId w:val="10"/>
              </w:numPr>
              <w:tabs>
                <w:tab w:val="clear" w:pos="1220"/>
                <w:tab w:val="num" w:pos="700"/>
                <w:tab w:val="left" w:pos="2340"/>
              </w:tabs>
              <w:spacing w:after="0" w:line="240" w:lineRule="auto"/>
              <w:ind w:right="220" w:hanging="920"/>
              <w:jc w:val="both"/>
            </w:pPr>
            <w:r w:rsidRPr="008B07D3">
              <w:t>Обосновывать свое мнение.</w:t>
            </w:r>
          </w:p>
        </w:tc>
      </w:tr>
    </w:tbl>
    <w:p w:rsidR="00A95182" w:rsidRDefault="00A95182" w:rsidP="00A95182">
      <w:pPr>
        <w:ind w:left="1740"/>
        <w:rPr>
          <w:u w:val="single"/>
        </w:rPr>
      </w:pPr>
    </w:p>
    <w:p w:rsidR="00A95182" w:rsidRPr="00022F46" w:rsidRDefault="00A95182" w:rsidP="00022F46">
      <w:pPr>
        <w:ind w:firstLine="540"/>
        <w:jc w:val="both"/>
        <w:rPr>
          <w:sz w:val="28"/>
          <w:szCs w:val="28"/>
        </w:rPr>
        <w:sectPr w:rsidR="00A95182" w:rsidRPr="00022F46" w:rsidSect="00022F46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4" w:name="_GoBack"/>
      <w:bookmarkEnd w:id="4"/>
    </w:p>
    <w:p w:rsidR="000E4424" w:rsidRPr="00A72E91" w:rsidRDefault="000E4424" w:rsidP="000E4424">
      <w:pPr>
        <w:jc w:val="center"/>
        <w:rPr>
          <w:b/>
          <w:bCs/>
          <w:sz w:val="36"/>
          <w:szCs w:val="36"/>
        </w:rPr>
      </w:pPr>
      <w:r w:rsidRPr="00A72E91">
        <w:rPr>
          <w:b/>
          <w:bCs/>
          <w:sz w:val="36"/>
          <w:szCs w:val="36"/>
        </w:rPr>
        <w:lastRenderedPageBreak/>
        <w:t>Планируемые результаты обучения</w:t>
      </w:r>
      <w:r w:rsidR="00022F46" w:rsidRPr="00A72E91">
        <w:rPr>
          <w:b/>
          <w:bCs/>
          <w:sz w:val="36"/>
          <w:szCs w:val="36"/>
        </w:rPr>
        <w:t xml:space="preserve"> в 1 классе</w:t>
      </w:r>
    </w:p>
    <w:p w:rsidR="000E4424" w:rsidRPr="00A72E91" w:rsidRDefault="000E4424" w:rsidP="000E4424">
      <w:pPr>
        <w:jc w:val="both"/>
        <w:rPr>
          <w:b/>
          <w:bCs/>
          <w:i/>
          <w:iCs/>
          <w:sz w:val="28"/>
          <w:szCs w:val="28"/>
        </w:rPr>
      </w:pPr>
      <w:r w:rsidRPr="00A72E91">
        <w:rPr>
          <w:b/>
          <w:bCs/>
          <w:i/>
          <w:iCs/>
          <w:sz w:val="28"/>
          <w:szCs w:val="28"/>
        </w:rPr>
        <w:t>Учащиеся получат возможность узнать о следующих связях: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между целью, адресатом, местом общения и формой общения;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между целью устной речи и речевыми средствами;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между целью письменной речи и правильностью её выражения (оформление предложения, буквенный состав слов);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иметь представление о многообразии малых жанров литературных произведений, о зависимости смысла предложения от интонации, порядка и форм слов;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о родственных словах.</w:t>
      </w:r>
    </w:p>
    <w:p w:rsidR="000E4424" w:rsidRPr="00A72E91" w:rsidRDefault="000E4424" w:rsidP="000E4424">
      <w:pPr>
        <w:jc w:val="both"/>
        <w:rPr>
          <w:b/>
          <w:bCs/>
          <w:sz w:val="28"/>
          <w:szCs w:val="28"/>
        </w:rPr>
      </w:pPr>
      <w:r w:rsidRPr="00A72E91">
        <w:rPr>
          <w:b/>
          <w:bCs/>
          <w:sz w:val="28"/>
          <w:szCs w:val="28"/>
        </w:rPr>
        <w:t>Учащиеся узнают: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896" w:hanging="357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признаки предложения (смысловая и интонационная законченность);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896" w:hanging="357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оформление предложений: первое слово пишется с большой буквы, в конце ставится один из знаков.?!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896" w:hanging="357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звуки и буквы русского алфавита, их основные различия (звуки слышим и произносим, буквы видим и пишем);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896" w:hanging="357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признаки гласных и согласных звуков;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896" w:hanging="357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признаки согласных звуков мягких и твердых, глухих и звонких;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896" w:hanging="357"/>
        <w:jc w:val="both"/>
        <w:rPr>
          <w:b/>
          <w:bCs/>
          <w:i/>
          <w:iCs/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 xml:space="preserve">написание гласных </w:t>
      </w:r>
      <w:r w:rsidRPr="00A72E91">
        <w:rPr>
          <w:b/>
          <w:bCs/>
          <w:i/>
          <w:iCs/>
          <w:sz w:val="28"/>
          <w:szCs w:val="28"/>
        </w:rPr>
        <w:t>а, и, у</w:t>
      </w:r>
      <w:r w:rsidRPr="00A72E91">
        <w:rPr>
          <w:sz w:val="28"/>
          <w:szCs w:val="28"/>
        </w:rPr>
        <w:t xml:space="preserve"> после согласных </w:t>
      </w:r>
      <w:r w:rsidRPr="00A72E91">
        <w:rPr>
          <w:b/>
          <w:bCs/>
          <w:i/>
          <w:iCs/>
          <w:sz w:val="28"/>
          <w:szCs w:val="28"/>
        </w:rPr>
        <w:t>ж, ш, щ, ч;</w:t>
      </w:r>
    </w:p>
    <w:p w:rsidR="000E4424" w:rsidRPr="00A72E91" w:rsidRDefault="000E4424" w:rsidP="000E4424">
      <w:pPr>
        <w:tabs>
          <w:tab w:val="left" w:pos="900"/>
        </w:tabs>
        <w:spacing w:after="120" w:line="240" w:lineRule="auto"/>
        <w:ind w:left="896" w:hanging="357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алфавит.</w:t>
      </w:r>
    </w:p>
    <w:p w:rsidR="000E4424" w:rsidRPr="00A72E91" w:rsidRDefault="000E4424" w:rsidP="000E4424">
      <w:pPr>
        <w:jc w:val="both"/>
        <w:rPr>
          <w:b/>
          <w:bCs/>
          <w:sz w:val="28"/>
          <w:szCs w:val="28"/>
        </w:rPr>
      </w:pPr>
      <w:r w:rsidRPr="00A72E91">
        <w:rPr>
          <w:b/>
          <w:bCs/>
          <w:sz w:val="28"/>
          <w:szCs w:val="28"/>
        </w:rPr>
        <w:t>Учащиеся научатся: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использовать необходимые правила речевого общения в школе, со взрослыми, с детьми;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голосом показывать различия в цели высказывания;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пользоваться учебными книгами;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 xml:space="preserve">читать осознанно и правильно вслух небольшой текст до 90 слов целыми словами, растягивая по слогам трудные по смыслу и структуре слова; ориентировочный темп чтения 20–30 слов в минуту; за правильное считается чтение незнакомого текста, состоящего из знакомых слов, </w:t>
      </w:r>
      <w:r w:rsidRPr="00A72E91">
        <w:rPr>
          <w:sz w:val="28"/>
          <w:szCs w:val="28"/>
        </w:rPr>
        <w:br/>
        <w:t xml:space="preserve">без ошибок и с одной ошибкой на 30 слов; 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списывать слова и предложения с рукописного и печатного текстов; правильно писать строчные и заглавные буквы и их соединение, различать сходные по начертанию буквы;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lastRenderedPageBreak/>
        <w:t>–</w:t>
      </w:r>
      <w:r w:rsidRPr="00A72E91">
        <w:rPr>
          <w:sz w:val="28"/>
          <w:szCs w:val="28"/>
        </w:rPr>
        <w:tab/>
        <w:t xml:space="preserve">писать правильно под диктовку текст (до 20 слов), включающий изученные орфограммы и пунктограммы (оформление предложения, сочетание </w:t>
      </w:r>
      <w:r w:rsidRPr="00A72E91">
        <w:rPr>
          <w:b/>
          <w:bCs/>
          <w:i/>
          <w:iCs/>
          <w:sz w:val="28"/>
          <w:szCs w:val="28"/>
        </w:rPr>
        <w:t>жи, ши, ча, ща, чу, щу</w:t>
      </w:r>
      <w:r w:rsidRPr="00A72E91">
        <w:rPr>
          <w:sz w:val="28"/>
          <w:szCs w:val="28"/>
        </w:rPr>
        <w:t>, обозначение мягкости согласных звуков гласными и</w:t>
      </w:r>
      <w:r w:rsidRPr="00A72E91">
        <w:rPr>
          <w:b/>
          <w:bCs/>
          <w:i/>
          <w:iCs/>
          <w:sz w:val="28"/>
          <w:szCs w:val="28"/>
        </w:rPr>
        <w:t xml:space="preserve"> ь</w:t>
      </w:r>
      <w:r w:rsidRPr="00A72E91">
        <w:rPr>
          <w:sz w:val="28"/>
          <w:szCs w:val="28"/>
        </w:rPr>
        <w:t xml:space="preserve">, слова с </w:t>
      </w:r>
      <w:r w:rsidRPr="00A72E91">
        <w:rPr>
          <w:b/>
          <w:bCs/>
          <w:i/>
          <w:iCs/>
          <w:sz w:val="28"/>
          <w:szCs w:val="28"/>
        </w:rPr>
        <w:t>й)</w:t>
      </w:r>
      <w:r w:rsidRPr="00A72E91">
        <w:rPr>
          <w:sz w:val="28"/>
          <w:szCs w:val="28"/>
        </w:rPr>
        <w:t>;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соотносить схему слова с названием предмета, записывать буквенные схемы диктуемых слов, записывать схемы диктуемых предложений, придумывать несколько предложений, соответствующих одной схеме;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различать на слух звуки речи;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различать гласные и согласные звуки, согласные мягкие и твердые, глухие и звонкие;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определять место ударения в двусложных словах;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делить слова на слоги;</w:t>
      </w:r>
    </w:p>
    <w:p w:rsidR="000E4424" w:rsidRPr="00A72E91" w:rsidRDefault="000E4424" w:rsidP="000E4424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>находить в ряду слов родственные слова;</w:t>
      </w:r>
    </w:p>
    <w:p w:rsidR="000E4424" w:rsidRPr="00621AD2" w:rsidRDefault="000E4424" w:rsidP="00621AD2">
      <w:pPr>
        <w:tabs>
          <w:tab w:val="left" w:pos="900"/>
        </w:tabs>
        <w:spacing w:after="0" w:line="240" w:lineRule="auto"/>
        <w:ind w:left="902" w:hanging="335"/>
        <w:jc w:val="both"/>
        <w:rPr>
          <w:sz w:val="28"/>
          <w:szCs w:val="28"/>
        </w:rPr>
      </w:pPr>
      <w:r w:rsidRPr="00A72E91">
        <w:rPr>
          <w:sz w:val="28"/>
          <w:szCs w:val="28"/>
        </w:rPr>
        <w:t>–</w:t>
      </w:r>
      <w:r w:rsidRPr="00A72E91">
        <w:rPr>
          <w:sz w:val="28"/>
          <w:szCs w:val="28"/>
        </w:rPr>
        <w:tab/>
        <w:t xml:space="preserve">применять правила написания слов с гласными </w:t>
      </w:r>
      <w:r w:rsidRPr="00A72E91">
        <w:rPr>
          <w:b/>
          <w:bCs/>
          <w:i/>
          <w:iCs/>
          <w:sz w:val="28"/>
          <w:szCs w:val="28"/>
        </w:rPr>
        <w:t>и, а, у</w:t>
      </w:r>
      <w:r w:rsidRPr="00A72E91">
        <w:rPr>
          <w:sz w:val="28"/>
          <w:szCs w:val="28"/>
        </w:rPr>
        <w:t xml:space="preserve"> после согласных </w:t>
      </w:r>
      <w:r w:rsidRPr="00A72E91">
        <w:rPr>
          <w:b/>
          <w:bCs/>
          <w:i/>
          <w:iCs/>
          <w:sz w:val="28"/>
          <w:szCs w:val="28"/>
        </w:rPr>
        <w:t>ж, ш, щ, ч</w:t>
      </w:r>
      <w:r w:rsidRPr="00A72E91">
        <w:rPr>
          <w:sz w:val="28"/>
          <w:szCs w:val="28"/>
        </w:rPr>
        <w:t>, переносить слова по слогам, находить границы предложения, начинать предложение с большой буквы,  заканчивать знаками (.!?).</w:t>
      </w:r>
    </w:p>
    <w:sectPr w:rsidR="000E4424" w:rsidRPr="00621AD2" w:rsidSect="0096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23A" w:rsidRDefault="00D0123A" w:rsidP="00022F46">
      <w:pPr>
        <w:spacing w:after="0" w:line="240" w:lineRule="auto"/>
      </w:pPr>
      <w:r>
        <w:separator/>
      </w:r>
    </w:p>
  </w:endnote>
  <w:endnote w:type="continuationSeparator" w:id="0">
    <w:p w:rsidR="00D0123A" w:rsidRDefault="00D0123A" w:rsidP="00022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7751"/>
      <w:docPartObj>
        <w:docPartGallery w:val="Page Numbers (Bottom of Page)"/>
        <w:docPartUnique/>
      </w:docPartObj>
    </w:sdtPr>
    <w:sdtEndPr/>
    <w:sdtContent>
      <w:p w:rsidR="00022F46" w:rsidRDefault="00621AD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18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22F46" w:rsidRDefault="00022F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23A" w:rsidRDefault="00D0123A" w:rsidP="00022F46">
      <w:pPr>
        <w:spacing w:after="0" w:line="240" w:lineRule="auto"/>
      </w:pPr>
      <w:r>
        <w:separator/>
      </w:r>
    </w:p>
  </w:footnote>
  <w:footnote w:type="continuationSeparator" w:id="0">
    <w:p w:rsidR="00D0123A" w:rsidRDefault="00D0123A" w:rsidP="00022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045ED"/>
    <w:multiLevelType w:val="hybridMultilevel"/>
    <w:tmpl w:val="AA0871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ED0239"/>
    <w:multiLevelType w:val="hybridMultilevel"/>
    <w:tmpl w:val="E83621EC"/>
    <w:lvl w:ilvl="0" w:tplc="0419000F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2">
    <w:nsid w:val="2ACC08D5"/>
    <w:multiLevelType w:val="hybridMultilevel"/>
    <w:tmpl w:val="A1C6B796"/>
    <w:lvl w:ilvl="0" w:tplc="51C8FC7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</w:lvl>
    <w:lvl w:ilvl="2" w:tplc="6CB4CAB6">
      <w:start w:val="2"/>
      <w:numFmt w:val="decimal"/>
      <w:lvlText w:val="%3"/>
      <w:lvlJc w:val="left"/>
      <w:pPr>
        <w:ind w:left="208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1C7BA2"/>
    <w:multiLevelType w:val="hybridMultilevel"/>
    <w:tmpl w:val="FF8C6232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2"/>
        </w:tabs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abstractNum w:abstractNumId="4">
    <w:nsid w:val="465274CC"/>
    <w:multiLevelType w:val="hybridMultilevel"/>
    <w:tmpl w:val="31FE3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C3524F"/>
    <w:multiLevelType w:val="hybridMultilevel"/>
    <w:tmpl w:val="AD6CB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287D54"/>
    <w:multiLevelType w:val="hybridMultilevel"/>
    <w:tmpl w:val="A2FE9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243E17"/>
    <w:multiLevelType w:val="hybridMultilevel"/>
    <w:tmpl w:val="538A435E"/>
    <w:lvl w:ilvl="0" w:tplc="0419000F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8">
    <w:nsid w:val="79921C60"/>
    <w:multiLevelType w:val="hybridMultilevel"/>
    <w:tmpl w:val="810E7666"/>
    <w:lvl w:ilvl="0" w:tplc="0419000F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9">
    <w:nsid w:val="7F634530"/>
    <w:multiLevelType w:val="hybridMultilevel"/>
    <w:tmpl w:val="08888288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4424"/>
    <w:rsid w:val="00022F46"/>
    <w:rsid w:val="000E4424"/>
    <w:rsid w:val="00501501"/>
    <w:rsid w:val="00621AD2"/>
    <w:rsid w:val="007B1A8C"/>
    <w:rsid w:val="00947128"/>
    <w:rsid w:val="00967894"/>
    <w:rsid w:val="00A72E91"/>
    <w:rsid w:val="00A95182"/>
    <w:rsid w:val="00D0123A"/>
    <w:rsid w:val="00EB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94"/>
  </w:style>
  <w:style w:type="paragraph" w:styleId="3">
    <w:name w:val="heading 3"/>
    <w:basedOn w:val="a"/>
    <w:next w:val="a"/>
    <w:link w:val="31"/>
    <w:autoRedefine/>
    <w:qFormat/>
    <w:rsid w:val="00A72E91"/>
    <w:pPr>
      <w:keepNext/>
      <w:tabs>
        <w:tab w:val="left" w:pos="851"/>
      </w:tabs>
      <w:spacing w:before="240" w:after="60" w:line="240" w:lineRule="auto"/>
      <w:ind w:firstLine="567"/>
      <w:jc w:val="center"/>
      <w:outlineLvl w:val="2"/>
    </w:pPr>
    <w:rPr>
      <w:rFonts w:eastAsia="Times New Roman" w:cs="Arial"/>
      <w:b/>
      <w:bCs/>
      <w:i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E4424"/>
    <w:pPr>
      <w:spacing w:after="120" w:line="240" w:lineRule="auto"/>
      <w:ind w:left="283"/>
    </w:pPr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E4424"/>
    <w:rPr>
      <w:rFonts w:ascii="Calibri" w:eastAsia="Times New Roman" w:hAnsi="Calibri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0E4424"/>
    <w:pPr>
      <w:spacing w:after="120" w:line="48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E4424"/>
    <w:rPr>
      <w:rFonts w:ascii="Calibri" w:eastAsia="Times New Roman" w:hAnsi="Calibri" w:cs="Times New Roman"/>
      <w:sz w:val="24"/>
      <w:szCs w:val="24"/>
    </w:rPr>
  </w:style>
  <w:style w:type="character" w:customStyle="1" w:styleId="30">
    <w:name w:val="Заголовок 3 Знак"/>
    <w:basedOn w:val="a0"/>
    <w:uiPriority w:val="9"/>
    <w:semiHidden/>
    <w:rsid w:val="000E44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1">
    <w:name w:val="Заголовок 3 Знак1"/>
    <w:basedOn w:val="a0"/>
    <w:link w:val="3"/>
    <w:rsid w:val="00A72E91"/>
    <w:rPr>
      <w:rFonts w:eastAsia="Times New Roman" w:cs="Arial"/>
      <w:b/>
      <w:bCs/>
      <w:i/>
      <w:sz w:val="36"/>
      <w:szCs w:val="36"/>
    </w:rPr>
  </w:style>
  <w:style w:type="paragraph" w:customStyle="1" w:styleId="4">
    <w:name w:val="Заголовок4"/>
    <w:basedOn w:val="3"/>
    <w:link w:val="40"/>
    <w:autoRedefine/>
    <w:rsid w:val="00A72E91"/>
    <w:rPr>
      <w:i w:val="0"/>
      <w:spacing w:val="-4"/>
      <w:sz w:val="44"/>
      <w:szCs w:val="44"/>
    </w:rPr>
  </w:style>
  <w:style w:type="character" w:customStyle="1" w:styleId="40">
    <w:name w:val="Заголовок4 Знак"/>
    <w:basedOn w:val="31"/>
    <w:link w:val="4"/>
    <w:rsid w:val="00A72E91"/>
    <w:rPr>
      <w:rFonts w:eastAsia="Times New Roman" w:cs="Arial"/>
      <w:b/>
      <w:bCs/>
      <w:i/>
      <w:spacing w:val="-4"/>
      <w:sz w:val="44"/>
      <w:szCs w:val="44"/>
    </w:rPr>
  </w:style>
  <w:style w:type="paragraph" w:styleId="a5">
    <w:name w:val="header"/>
    <w:basedOn w:val="a"/>
    <w:link w:val="a6"/>
    <w:uiPriority w:val="99"/>
    <w:semiHidden/>
    <w:unhideWhenUsed/>
    <w:rsid w:val="00022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2F46"/>
  </w:style>
  <w:style w:type="paragraph" w:styleId="a7">
    <w:name w:val="footer"/>
    <w:basedOn w:val="a"/>
    <w:link w:val="a8"/>
    <w:uiPriority w:val="99"/>
    <w:unhideWhenUsed/>
    <w:rsid w:val="00022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2F46"/>
  </w:style>
  <w:style w:type="table" w:styleId="a9">
    <w:name w:val="Table Grid"/>
    <w:basedOn w:val="a1"/>
    <w:rsid w:val="00A95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2020</Words>
  <Characters>11516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....</cp:lastModifiedBy>
  <cp:revision>8</cp:revision>
  <cp:lastPrinted>2012-09-20T15:53:00Z</cp:lastPrinted>
  <dcterms:created xsi:type="dcterms:W3CDTF">2012-08-14T15:02:00Z</dcterms:created>
  <dcterms:modified xsi:type="dcterms:W3CDTF">2017-01-13T08:53:00Z</dcterms:modified>
</cp:coreProperties>
</file>